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614" w:rsidRDefault="00130614" w:rsidP="00130614">
      <w:pPr>
        <w:pStyle w:val="a3"/>
        <w:spacing w:line="280" w:lineRule="exact"/>
        <w:jc w:val="center"/>
        <w:rPr>
          <w:b/>
          <w:szCs w:val="24"/>
        </w:rPr>
      </w:pPr>
      <w:r>
        <w:rPr>
          <w:b/>
          <w:szCs w:val="24"/>
        </w:rPr>
        <w:t>ДОГОВОР № _</w:t>
      </w:r>
      <w:r w:rsidR="00EA111D" w:rsidRPr="00EA111D">
        <w:rPr>
          <w:color w:val="000000"/>
          <w:szCs w:val="24"/>
        </w:rPr>
        <w:t>2019.267267</w:t>
      </w:r>
      <w:r>
        <w:rPr>
          <w:b/>
          <w:szCs w:val="24"/>
        </w:rPr>
        <w:t xml:space="preserve">______ </w:t>
      </w:r>
    </w:p>
    <w:p w:rsidR="00130614" w:rsidRDefault="00130614" w:rsidP="00130614">
      <w:pPr>
        <w:jc w:val="center"/>
        <w:rPr>
          <w:rFonts w:ascii="Times New Roman" w:hAnsi="Times New Roman" w:cs="Times New Roman"/>
          <w:b/>
          <w:sz w:val="24"/>
          <w:szCs w:val="24"/>
        </w:rPr>
      </w:pPr>
      <w:r>
        <w:rPr>
          <w:rFonts w:ascii="Times New Roman" w:hAnsi="Times New Roman" w:cs="Times New Roman"/>
          <w:b/>
          <w:sz w:val="24"/>
          <w:szCs w:val="24"/>
        </w:rPr>
        <w:t xml:space="preserve">на </w:t>
      </w:r>
      <w:r>
        <w:rPr>
          <w:rFonts w:ascii="Times New Roman" w:eastAsia="Calibri" w:hAnsi="Times New Roman" w:cs="Times New Roman"/>
          <w:b/>
          <w:sz w:val="24"/>
          <w:szCs w:val="24"/>
        </w:rPr>
        <w:t xml:space="preserve">поставку </w:t>
      </w:r>
      <w:r>
        <w:rPr>
          <w:rFonts w:ascii="Times New Roman" w:hAnsi="Times New Roman" w:cs="Times New Roman"/>
          <w:b/>
          <w:sz w:val="24"/>
          <w:szCs w:val="24"/>
        </w:rPr>
        <w:t>расходного стоматологического материала для зуботехнических работ</w:t>
      </w:r>
    </w:p>
    <w:p w:rsidR="00130614" w:rsidRDefault="00130614" w:rsidP="00130614">
      <w:pPr>
        <w:spacing w:after="0" w:line="240" w:lineRule="auto"/>
        <w:jc w:val="center"/>
        <w:rPr>
          <w:rFonts w:ascii="Times New Roman" w:hAnsi="Times New Roman" w:cs="Times New Roman"/>
          <w:b/>
          <w:sz w:val="24"/>
          <w:szCs w:val="24"/>
        </w:rPr>
      </w:pPr>
    </w:p>
    <w:p w:rsidR="00130614" w:rsidRDefault="00130614" w:rsidP="00130614">
      <w:pPr>
        <w:spacing w:after="0" w:line="240" w:lineRule="auto"/>
        <w:jc w:val="center"/>
        <w:rPr>
          <w:rFonts w:ascii="Times New Roman" w:hAnsi="Times New Roman" w:cs="Times New Roman"/>
          <w:b/>
          <w:sz w:val="24"/>
          <w:szCs w:val="24"/>
        </w:rPr>
      </w:pPr>
    </w:p>
    <w:p w:rsidR="00130614" w:rsidRDefault="00130614" w:rsidP="00130614">
      <w:pPr>
        <w:ind w:firstLine="567"/>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г. Братск</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sidR="00EA111D">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w:t>
      </w:r>
      <w:r w:rsidR="00EA111D">
        <w:rPr>
          <w:rFonts w:ascii="Times New Roman" w:eastAsia="Calibri" w:hAnsi="Times New Roman" w:cs="Times New Roman"/>
          <w:bCs/>
          <w:sz w:val="24"/>
          <w:szCs w:val="24"/>
        </w:rPr>
        <w:t xml:space="preserve"> 24 </w:t>
      </w:r>
      <w:r>
        <w:rPr>
          <w:rFonts w:ascii="Times New Roman" w:eastAsia="Calibri" w:hAnsi="Times New Roman" w:cs="Times New Roman"/>
          <w:bCs/>
          <w:sz w:val="24"/>
          <w:szCs w:val="24"/>
        </w:rPr>
        <w:t>»</w:t>
      </w:r>
      <w:r w:rsidR="0033299A">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_</w:t>
      </w:r>
      <w:r w:rsidR="00EA111D">
        <w:rPr>
          <w:rFonts w:ascii="Times New Roman" w:eastAsia="Calibri" w:hAnsi="Times New Roman" w:cs="Times New Roman"/>
          <w:bCs/>
          <w:sz w:val="24"/>
          <w:szCs w:val="24"/>
        </w:rPr>
        <w:t>июля</w:t>
      </w:r>
      <w:proofErr w:type="spellEnd"/>
      <w:r>
        <w:rPr>
          <w:rFonts w:ascii="Times New Roman" w:eastAsia="Calibri" w:hAnsi="Times New Roman" w:cs="Times New Roman"/>
          <w:bCs/>
          <w:sz w:val="24"/>
          <w:szCs w:val="24"/>
        </w:rPr>
        <w:t>_ 2019__г.</w:t>
      </w:r>
    </w:p>
    <w:p w:rsidR="00130614" w:rsidRDefault="00130614" w:rsidP="00130614">
      <w:pPr>
        <w:spacing w:after="0" w:line="240" w:lineRule="auto"/>
        <w:ind w:firstLine="561"/>
        <w:jc w:val="both"/>
        <w:rPr>
          <w:rFonts w:ascii="Times New Roman" w:eastAsia="Calibri" w:hAnsi="Times New Roman" w:cs="Times New Roman"/>
          <w:bCs/>
          <w:sz w:val="24"/>
          <w:szCs w:val="24"/>
        </w:rPr>
      </w:pPr>
      <w:proofErr w:type="gramStart"/>
      <w:r>
        <w:rPr>
          <w:rFonts w:ascii="Times New Roman" w:eastAsia="Calibri" w:hAnsi="Times New Roman" w:cs="Times New Roman"/>
          <w:b/>
          <w:bCs/>
          <w:sz w:val="24"/>
          <w:szCs w:val="24"/>
        </w:rPr>
        <w:t>Областное государственное автономное учреждение здравоохранения "Братская стоматологическая поликлиника №1"</w:t>
      </w:r>
      <w:r>
        <w:rPr>
          <w:rFonts w:ascii="Times New Roman" w:eastAsia="Calibri" w:hAnsi="Times New Roman" w:cs="Times New Roman"/>
          <w:bCs/>
          <w:sz w:val="24"/>
          <w:szCs w:val="24"/>
        </w:rPr>
        <w:t xml:space="preserve">, именуемое в дальнейшем </w:t>
      </w:r>
      <w:r>
        <w:rPr>
          <w:rFonts w:ascii="Times New Roman" w:eastAsia="Calibri" w:hAnsi="Times New Roman" w:cs="Times New Roman"/>
          <w:b/>
          <w:bCs/>
          <w:sz w:val="24"/>
          <w:szCs w:val="24"/>
        </w:rPr>
        <w:t>«Заказчик»</w:t>
      </w:r>
      <w:r>
        <w:rPr>
          <w:rFonts w:ascii="Times New Roman" w:eastAsia="Calibri" w:hAnsi="Times New Roman" w:cs="Times New Roman"/>
          <w:bCs/>
          <w:sz w:val="24"/>
          <w:szCs w:val="24"/>
        </w:rPr>
        <w:t xml:space="preserve">, в лице главного врача </w:t>
      </w:r>
      <w:proofErr w:type="spellStart"/>
      <w:r>
        <w:rPr>
          <w:rFonts w:ascii="Times New Roman" w:eastAsia="Calibri" w:hAnsi="Times New Roman" w:cs="Times New Roman"/>
          <w:bCs/>
          <w:sz w:val="24"/>
          <w:szCs w:val="24"/>
        </w:rPr>
        <w:t>Фисун</w:t>
      </w:r>
      <w:proofErr w:type="spellEnd"/>
      <w:r>
        <w:rPr>
          <w:rFonts w:ascii="Times New Roman" w:eastAsia="Calibri" w:hAnsi="Times New Roman" w:cs="Times New Roman"/>
          <w:bCs/>
          <w:sz w:val="24"/>
          <w:szCs w:val="24"/>
        </w:rPr>
        <w:t xml:space="preserve"> Натальи Викторовны, действующего на основании Устава, с одной стороны, и </w:t>
      </w:r>
      <w:r w:rsidRPr="00836322">
        <w:rPr>
          <w:rFonts w:ascii="Times New Roman" w:eastAsia="Calibri" w:hAnsi="Times New Roman" w:cs="Times New Roman"/>
          <w:b/>
          <w:bCs/>
          <w:sz w:val="24"/>
          <w:szCs w:val="24"/>
        </w:rPr>
        <w:t>Общество с ограниченной ответственностью «Велес»</w:t>
      </w:r>
      <w:r>
        <w:rPr>
          <w:rFonts w:ascii="Times New Roman" w:eastAsia="Calibri" w:hAnsi="Times New Roman" w:cs="Times New Roman"/>
          <w:bCs/>
          <w:sz w:val="24"/>
          <w:szCs w:val="24"/>
        </w:rPr>
        <w:t xml:space="preserve">, именуемое в дальнейшем </w:t>
      </w:r>
      <w:r>
        <w:rPr>
          <w:rFonts w:ascii="Times New Roman" w:eastAsia="Calibri" w:hAnsi="Times New Roman" w:cs="Times New Roman"/>
          <w:b/>
          <w:bCs/>
          <w:sz w:val="24"/>
          <w:szCs w:val="24"/>
        </w:rPr>
        <w:t>«Исполнитель»</w:t>
      </w:r>
      <w:r>
        <w:rPr>
          <w:rFonts w:ascii="Times New Roman" w:eastAsia="Calibri" w:hAnsi="Times New Roman" w:cs="Times New Roman"/>
          <w:bCs/>
          <w:sz w:val="24"/>
          <w:szCs w:val="24"/>
        </w:rPr>
        <w:t xml:space="preserve">, в лице </w:t>
      </w:r>
      <w:r w:rsidRPr="00E34809">
        <w:rPr>
          <w:rFonts w:ascii="Times New Roman" w:eastAsia="Calibri" w:hAnsi="Times New Roman" w:cs="Times New Roman"/>
          <w:bCs/>
          <w:sz w:val="24"/>
          <w:szCs w:val="24"/>
        </w:rPr>
        <w:t>директора Ткачук С</w:t>
      </w:r>
      <w:r>
        <w:rPr>
          <w:rFonts w:ascii="Times New Roman" w:eastAsia="Calibri" w:hAnsi="Times New Roman" w:cs="Times New Roman"/>
          <w:bCs/>
          <w:sz w:val="24"/>
          <w:szCs w:val="24"/>
        </w:rPr>
        <w:t xml:space="preserve">ергея </w:t>
      </w:r>
      <w:r w:rsidRPr="00E34809">
        <w:rPr>
          <w:rFonts w:ascii="Times New Roman" w:eastAsia="Calibri" w:hAnsi="Times New Roman" w:cs="Times New Roman"/>
          <w:bCs/>
          <w:sz w:val="24"/>
          <w:szCs w:val="24"/>
        </w:rPr>
        <w:t>В</w:t>
      </w:r>
      <w:r>
        <w:rPr>
          <w:rFonts w:ascii="Times New Roman" w:eastAsia="Calibri" w:hAnsi="Times New Roman" w:cs="Times New Roman"/>
          <w:bCs/>
          <w:sz w:val="24"/>
          <w:szCs w:val="24"/>
        </w:rPr>
        <w:t>ладимировича, действующего на основании Устава, с другой стороны, вместе именуемые «Стороны», в результате проведения запроса котировок в электронной</w:t>
      </w:r>
      <w:proofErr w:type="gramEnd"/>
      <w:r>
        <w:rPr>
          <w:rFonts w:ascii="Times New Roman" w:eastAsia="Calibri" w:hAnsi="Times New Roman" w:cs="Times New Roman"/>
          <w:bCs/>
          <w:sz w:val="24"/>
          <w:szCs w:val="24"/>
        </w:rPr>
        <w:t xml:space="preserve"> форме (протокол № 31908060039-01 от 11.07.2019г) заключили настоящий договор о нижеследующем:</w:t>
      </w:r>
    </w:p>
    <w:p w:rsidR="00130614" w:rsidRDefault="00130614" w:rsidP="0013061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
          <w:bCs/>
          <w:sz w:val="24"/>
          <w:szCs w:val="24"/>
        </w:rPr>
        <w:t>1. ПРЕДМЕТ ДОГОВОРА</w:t>
      </w:r>
    </w:p>
    <w:p w:rsidR="00130614" w:rsidRDefault="00130614" w:rsidP="00130614">
      <w:pPr>
        <w:spacing w:after="0" w:line="240" w:lineRule="auto"/>
        <w:jc w:val="both"/>
        <w:rPr>
          <w:rFonts w:ascii="Times New Roman" w:eastAsiaTheme="minorHAnsi" w:hAnsi="Times New Roman" w:cs="Times New Roman"/>
          <w:sz w:val="24"/>
          <w:szCs w:val="24"/>
        </w:rPr>
      </w:pPr>
      <w:r>
        <w:rPr>
          <w:rFonts w:ascii="Times New Roman" w:hAnsi="Times New Roman" w:cs="Times New Roman"/>
          <w:sz w:val="24"/>
          <w:szCs w:val="24"/>
        </w:rPr>
        <w:tab/>
        <w:t>1.1. В соответствии с настоящим договором  Поставщик обязуется передать Заказчику</w:t>
      </w:r>
      <w:r>
        <w:rPr>
          <w:rFonts w:ascii="Times New Roman" w:hAnsi="Times New Roman" w:cs="Times New Roman"/>
          <w:b/>
          <w:sz w:val="24"/>
          <w:szCs w:val="24"/>
        </w:rPr>
        <w:t xml:space="preserve"> </w:t>
      </w:r>
      <w:r>
        <w:rPr>
          <w:rFonts w:ascii="Times New Roman" w:hAnsi="Times New Roman" w:cs="Times New Roman"/>
          <w:sz w:val="24"/>
          <w:szCs w:val="24"/>
        </w:rPr>
        <w:t>расходный стоматологический материал для зуботехнических работ, в дальнейшем именуемые</w:t>
      </w:r>
      <w:r w:rsidR="00FB2FCF">
        <w:rPr>
          <w:rFonts w:ascii="Times New Roman" w:hAnsi="Times New Roman" w:cs="Times New Roman"/>
          <w:sz w:val="24"/>
          <w:szCs w:val="24"/>
        </w:rPr>
        <w:t xml:space="preserve"> </w:t>
      </w:r>
      <w:r>
        <w:rPr>
          <w:rFonts w:ascii="Times New Roman" w:hAnsi="Times New Roman" w:cs="Times New Roman"/>
          <w:sz w:val="24"/>
          <w:szCs w:val="24"/>
        </w:rPr>
        <w:t>«Товар»</w:t>
      </w:r>
      <w:r>
        <w:rPr>
          <w:rFonts w:ascii="Times New Roman" w:hAnsi="Times New Roman" w:cs="Times New Roman"/>
          <w:b/>
          <w:sz w:val="24"/>
          <w:szCs w:val="24"/>
        </w:rPr>
        <w:t xml:space="preserve">, </w:t>
      </w:r>
      <w:r>
        <w:rPr>
          <w:rFonts w:ascii="Times New Roman" w:hAnsi="Times New Roman" w:cs="Times New Roman"/>
          <w:sz w:val="24"/>
          <w:szCs w:val="24"/>
        </w:rPr>
        <w:t xml:space="preserve">согласно прилагаемой спецификации (Приложение 1) к настоящему договору, а Заказчик обязуется принять и оплатить товар в соответствии данной спецификацией. </w:t>
      </w:r>
    </w:p>
    <w:p w:rsidR="00130614" w:rsidRDefault="00130614" w:rsidP="00130614">
      <w:pPr>
        <w:suppressAutoHyphens/>
        <w:spacing w:after="0" w:line="240" w:lineRule="auto"/>
        <w:ind w:firstLine="709"/>
        <w:jc w:val="both"/>
        <w:rPr>
          <w:rFonts w:ascii="Times New Roman" w:hAnsi="Times New Roman" w:cs="Times New Roman"/>
          <w:b/>
          <w:sz w:val="24"/>
          <w:szCs w:val="24"/>
        </w:rPr>
      </w:pPr>
    </w:p>
    <w:p w:rsidR="00130614" w:rsidRDefault="00130614" w:rsidP="0013061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 Цена договора и порядок расчётов</w:t>
      </w:r>
    </w:p>
    <w:p w:rsidR="00130614" w:rsidRDefault="00130614" w:rsidP="001306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Цена</w:t>
      </w:r>
      <w:r w:rsidR="00FB2FCF">
        <w:rPr>
          <w:rFonts w:ascii="Times New Roman" w:hAnsi="Times New Roman" w:cs="Times New Roman"/>
          <w:sz w:val="24"/>
          <w:szCs w:val="24"/>
        </w:rPr>
        <w:t xml:space="preserve"> настоящего договора составляет 368 365 (Триста шестьдесят восемь</w:t>
      </w:r>
      <w:proofErr w:type="gramEnd"/>
      <w:r w:rsidR="00FB2FCF">
        <w:rPr>
          <w:rFonts w:ascii="Times New Roman" w:hAnsi="Times New Roman" w:cs="Times New Roman"/>
          <w:sz w:val="24"/>
          <w:szCs w:val="24"/>
        </w:rPr>
        <w:t xml:space="preserve"> тысяч триста шестьдесят пять) рублей 00 коп</w:t>
      </w:r>
      <w:proofErr w:type="gramStart"/>
      <w:r w:rsidR="00FB2FCF">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00FB2FCF">
        <w:rPr>
          <w:rFonts w:ascii="Times New Roman" w:hAnsi="Times New Roman" w:cs="Times New Roman"/>
          <w:sz w:val="24"/>
          <w:szCs w:val="24"/>
        </w:rPr>
        <w:t xml:space="preserve">без </w:t>
      </w:r>
      <w:r>
        <w:rPr>
          <w:rFonts w:ascii="Times New Roman" w:hAnsi="Times New Roman" w:cs="Times New Roman"/>
          <w:sz w:val="24"/>
          <w:szCs w:val="24"/>
        </w:rPr>
        <w:t>НДС.</w:t>
      </w:r>
    </w:p>
    <w:p w:rsidR="00130614" w:rsidRDefault="00130614" w:rsidP="00130614">
      <w:pPr>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2.2. Цена договора сформирована с учетом стоимости товара, расходов на доставку, упаковку, налогов и других обязательных платежей, является твердой и определяется на весь срок исполнения договора</w:t>
      </w:r>
      <w:r>
        <w:rPr>
          <w:rFonts w:ascii="Times New Roman" w:hAnsi="Times New Roman" w:cs="Times New Roman"/>
          <w:sz w:val="20"/>
          <w:szCs w:val="20"/>
        </w:rPr>
        <w:t>.</w:t>
      </w:r>
    </w:p>
    <w:p w:rsidR="00130614" w:rsidRDefault="00130614" w:rsidP="001306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2.3.Оплата по настоящему договору производится путем перечисления денежных средств на расчетный счет Поставщика в течение 20 (двадцати) календарных дней с момента получения  партии товара Заказчиком в соответствии со спецификацией договора и подписания товарной накладной обеими сторонами.</w:t>
      </w:r>
    </w:p>
    <w:p w:rsidR="00130614" w:rsidRDefault="00130614" w:rsidP="001306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Датой платежа считается день поступления денежных средств на расчетный счет </w:t>
      </w:r>
      <w:r>
        <w:rPr>
          <w:rFonts w:ascii="Times New Roman" w:hAnsi="Times New Roman" w:cs="Times New Roman"/>
          <w:bCs/>
          <w:sz w:val="24"/>
          <w:szCs w:val="24"/>
        </w:rPr>
        <w:t>Поставщика.</w:t>
      </w:r>
    </w:p>
    <w:p w:rsidR="00130614" w:rsidRDefault="00130614" w:rsidP="00130614">
      <w:pPr>
        <w:shd w:val="clear" w:color="auto" w:fill="FFFFFF"/>
        <w:tabs>
          <w:tab w:val="left" w:pos="709"/>
          <w:tab w:val="left" w:pos="1134"/>
          <w:tab w:val="left" w:pos="1985"/>
        </w:tabs>
        <w:suppressAutoHyphens/>
        <w:spacing w:after="0" w:line="240" w:lineRule="auto"/>
        <w:ind w:firstLine="709"/>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2.5.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130614" w:rsidRDefault="00130614" w:rsidP="00130614">
      <w:pPr>
        <w:shd w:val="clear" w:color="auto" w:fill="FFFFFF"/>
        <w:tabs>
          <w:tab w:val="left" w:pos="709"/>
          <w:tab w:val="left" w:pos="1134"/>
          <w:tab w:val="left" w:pos="1985"/>
        </w:tabs>
        <w:suppressAutoHyphens/>
        <w:spacing w:after="0" w:line="240" w:lineRule="auto"/>
        <w:ind w:firstLine="709"/>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2.5.1.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30614" w:rsidRDefault="00130614" w:rsidP="00130614">
      <w:pPr>
        <w:shd w:val="clear" w:color="auto" w:fill="FFFFFF"/>
        <w:tabs>
          <w:tab w:val="left" w:pos="709"/>
          <w:tab w:val="left" w:pos="1985"/>
        </w:tabs>
        <w:suppressAutoHyphens/>
        <w:spacing w:after="0" w:line="240" w:lineRule="auto"/>
        <w:ind w:firstLine="709"/>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2.5.2.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Pr>
          <w:rFonts w:ascii="Times New Roman" w:eastAsia="Lucida Sans Unicode" w:hAnsi="Times New Roman" w:cs="Times New Roman"/>
          <w:sz w:val="24"/>
          <w:szCs w:val="24"/>
        </w:rPr>
        <w:t>предусмотренных</w:t>
      </w:r>
      <w:proofErr w:type="gramEnd"/>
      <w:r>
        <w:rPr>
          <w:rFonts w:ascii="Times New Roman" w:eastAsia="Lucida Sans Unicode" w:hAnsi="Times New Roman" w:cs="Times New Roman"/>
          <w:sz w:val="24"/>
          <w:szCs w:val="24"/>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w:t>
      </w:r>
      <w:r>
        <w:rPr>
          <w:rFonts w:ascii="Times New Roman" w:eastAsia="Lucida Sans Unicode" w:hAnsi="Times New Roman" w:cs="Times New Roman"/>
          <w:sz w:val="24"/>
          <w:szCs w:val="24"/>
        </w:rPr>
        <w:lastRenderedPageBreak/>
        <w:t>частное от деления первоначальной цены договора на предусмотренное в договоре количество такого товара.</w:t>
      </w:r>
    </w:p>
    <w:p w:rsidR="00130614" w:rsidRDefault="00130614" w:rsidP="00130614">
      <w:pPr>
        <w:suppressAutoHyphens/>
        <w:spacing w:after="0" w:line="240" w:lineRule="auto"/>
        <w:ind w:firstLine="709"/>
        <w:jc w:val="both"/>
        <w:rPr>
          <w:rFonts w:ascii="Times New Roman" w:eastAsiaTheme="minorHAnsi" w:hAnsi="Times New Roman" w:cs="Times New Roman"/>
          <w:bCs/>
          <w:sz w:val="24"/>
          <w:szCs w:val="24"/>
        </w:rPr>
      </w:pPr>
      <w:r>
        <w:rPr>
          <w:rFonts w:ascii="Times New Roman" w:hAnsi="Times New Roman" w:cs="Times New Roman"/>
          <w:sz w:val="24"/>
          <w:szCs w:val="24"/>
        </w:rPr>
        <w:tab/>
      </w:r>
    </w:p>
    <w:p w:rsidR="00130614" w:rsidRDefault="00130614" w:rsidP="00130614">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3.Условия и сроки поставки</w:t>
      </w:r>
    </w:p>
    <w:p w:rsidR="00130614" w:rsidRDefault="00130614" w:rsidP="00130614">
      <w:pPr>
        <w:autoSpaceDE w:val="0"/>
        <w:autoSpaceDN w:val="0"/>
        <w:adjustRightInd w:val="0"/>
        <w:spacing w:after="0" w:line="240" w:lineRule="auto"/>
        <w:ind w:firstLine="709"/>
        <w:jc w:val="both"/>
        <w:rPr>
          <w:color w:val="000000"/>
          <w:sz w:val="24"/>
          <w:szCs w:val="24"/>
        </w:rPr>
      </w:pPr>
      <w:proofErr w:type="gramStart"/>
      <w:r>
        <w:rPr>
          <w:rFonts w:ascii="Times New Roman" w:hAnsi="Times New Roman" w:cs="Times New Roman"/>
          <w:sz w:val="24"/>
          <w:szCs w:val="24"/>
        </w:rPr>
        <w:t>3.1.Место поставки</w:t>
      </w:r>
      <w:r>
        <w:rPr>
          <w:rFonts w:ascii="Times New Roman" w:hAnsi="Times New Roman" w:cs="Times New Roman"/>
          <w:b/>
          <w:sz w:val="24"/>
          <w:szCs w:val="24"/>
        </w:rPr>
        <w:t>:</w:t>
      </w:r>
      <w:r>
        <w:rPr>
          <w:rFonts w:ascii="Times New Roman" w:hAnsi="Times New Roman" w:cs="Times New Roman"/>
          <w:color w:val="000000"/>
          <w:sz w:val="24"/>
          <w:szCs w:val="24"/>
        </w:rPr>
        <w:t xml:space="preserve"> 665732, РФ, Иркутская область, г. Братск, ул. </w:t>
      </w:r>
      <w:proofErr w:type="spellStart"/>
      <w:r>
        <w:rPr>
          <w:rFonts w:ascii="Times New Roman" w:hAnsi="Times New Roman" w:cs="Times New Roman"/>
          <w:color w:val="000000"/>
          <w:sz w:val="24"/>
          <w:szCs w:val="24"/>
        </w:rPr>
        <w:t>Рябикова</w:t>
      </w:r>
      <w:proofErr w:type="spellEnd"/>
      <w:r>
        <w:rPr>
          <w:rFonts w:ascii="Times New Roman" w:hAnsi="Times New Roman" w:cs="Times New Roman"/>
          <w:color w:val="000000"/>
          <w:sz w:val="24"/>
          <w:szCs w:val="24"/>
        </w:rPr>
        <w:t xml:space="preserve"> д. 59 «Б».</w:t>
      </w:r>
      <w:proofErr w:type="gramEnd"/>
    </w:p>
    <w:p w:rsidR="00130614" w:rsidRDefault="00130614" w:rsidP="0013061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3.2.Срок поставки: партиями товара с момента заключения договора  по _31 августа 2020 года, при этом поставка товара производится по заявкам заказчика не позднее 20 дней с момента поступления заявки Поставщику от Заказчика.</w:t>
      </w:r>
    </w:p>
    <w:p w:rsidR="00130614" w:rsidRDefault="00130614" w:rsidP="0013061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3.3.Условие поставки: Доставка товара осуществляется до </w:t>
      </w:r>
      <w:r>
        <w:rPr>
          <w:rFonts w:ascii="Times New Roman" w:hAnsi="Times New Roman" w:cs="Times New Roman"/>
          <w:color w:val="000000"/>
          <w:sz w:val="24"/>
          <w:szCs w:val="24"/>
        </w:rPr>
        <w:t>места нахождения Заказчика силами и за счет средств Поставщика</w:t>
      </w:r>
      <w:r>
        <w:rPr>
          <w:rFonts w:ascii="Times New Roman" w:hAnsi="Times New Roman" w:cs="Times New Roman"/>
          <w:sz w:val="24"/>
          <w:szCs w:val="24"/>
        </w:rPr>
        <w:t>.</w:t>
      </w:r>
    </w:p>
    <w:p w:rsidR="00130614" w:rsidRDefault="00130614" w:rsidP="001306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 Поставщик уведомляет Заказчика о произведённой отгрузке товара.</w:t>
      </w:r>
    </w:p>
    <w:p w:rsidR="00130614" w:rsidRDefault="00130614" w:rsidP="00130614">
      <w:pPr>
        <w:tabs>
          <w:tab w:val="left"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 Днём исполнения обязанности Поставщика по поставке товара считается день получения товара Заказчиком при передаче товара от водителя-экспедитора Поставщика или день получения товара Заказчиком от транспортной организации, на основании предоставленной транспортной накладной. Право собственности, риск случайной гибели или случайного повреждения товара переходит на Заказчика с момента, когда Поставщик считается исполнившим обязанность по поставке товара.</w:t>
      </w:r>
    </w:p>
    <w:p w:rsidR="00130614" w:rsidRDefault="00130614" w:rsidP="0013061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 июля 2011 года №223-ФЗ «О закупках товаров, работ, услуг отдельными видами юридических лиц».</w:t>
      </w:r>
    </w:p>
    <w:p w:rsidR="00130614" w:rsidRDefault="00130614" w:rsidP="00130614">
      <w:pPr>
        <w:shd w:val="clear" w:color="auto" w:fill="FFFFFF"/>
        <w:tabs>
          <w:tab w:val="left" w:pos="709"/>
          <w:tab w:val="left" w:pos="1134"/>
          <w:tab w:val="left" w:pos="1985"/>
        </w:tabs>
        <w:suppressAutoHyphens/>
        <w:spacing w:after="0" w:line="240" w:lineRule="auto"/>
        <w:ind w:firstLine="709"/>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3.7.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w:t>
      </w:r>
    </w:p>
    <w:p w:rsidR="00130614" w:rsidRDefault="00130614" w:rsidP="00130614">
      <w:pPr>
        <w:shd w:val="clear" w:color="auto" w:fill="FFFFFF"/>
        <w:tabs>
          <w:tab w:val="left" w:pos="709"/>
          <w:tab w:val="left" w:pos="1134"/>
          <w:tab w:val="left" w:pos="1985"/>
        </w:tabs>
        <w:suppressAutoHyphens/>
        <w:spacing w:after="0" w:line="240" w:lineRule="auto"/>
        <w:ind w:firstLine="709"/>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3.8.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Pr>
          <w:rFonts w:ascii="Times New Roman" w:eastAsia="Lucida Sans Unicode" w:hAnsi="Times New Roman" w:cs="Times New Roman"/>
          <w:sz w:val="24"/>
          <w:szCs w:val="24"/>
        </w:rPr>
        <w:t>и</w:t>
      </w:r>
      <w:proofErr w:type="gramEnd"/>
      <w:r>
        <w:rPr>
          <w:rFonts w:ascii="Times New Roman" w:eastAsia="Lucida Sans Unicode"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130614" w:rsidRDefault="00130614" w:rsidP="00130614">
      <w:pPr>
        <w:shd w:val="clear" w:color="auto" w:fill="FFFFFF"/>
        <w:tabs>
          <w:tab w:val="left" w:pos="709"/>
          <w:tab w:val="left" w:pos="1134"/>
          <w:tab w:val="left" w:pos="1985"/>
        </w:tabs>
        <w:suppressAutoHyphens/>
        <w:spacing w:after="0" w:line="240" w:lineRule="auto"/>
        <w:ind w:firstLine="709"/>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3.9. По решению Заказчика для приемки результатов договора (его отдельных этапов) может создаваться приемочная комиссия.</w:t>
      </w:r>
    </w:p>
    <w:p w:rsidR="00130614" w:rsidRDefault="00130614" w:rsidP="00130614">
      <w:pPr>
        <w:shd w:val="clear" w:color="auto" w:fill="FFFFFF"/>
        <w:tabs>
          <w:tab w:val="left" w:pos="709"/>
          <w:tab w:val="left" w:pos="1134"/>
          <w:tab w:val="left" w:pos="1985"/>
        </w:tabs>
        <w:suppressAutoHyphens/>
        <w:spacing w:after="0" w:line="240" w:lineRule="auto"/>
        <w:ind w:firstLine="709"/>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3.10.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130614" w:rsidRDefault="00130614" w:rsidP="00130614">
      <w:pPr>
        <w:shd w:val="clear" w:color="auto" w:fill="FFFFFF"/>
        <w:tabs>
          <w:tab w:val="left" w:pos="709"/>
          <w:tab w:val="left" w:pos="1134"/>
          <w:tab w:val="left" w:pos="1985"/>
        </w:tabs>
        <w:suppressAutoHyphens/>
        <w:spacing w:after="0" w:line="240" w:lineRule="auto"/>
        <w:ind w:firstLine="709"/>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3.11.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130614" w:rsidRDefault="00130614" w:rsidP="00130614">
      <w:pPr>
        <w:shd w:val="clear" w:color="auto" w:fill="FFFFFF"/>
        <w:tabs>
          <w:tab w:val="left" w:pos="709"/>
          <w:tab w:val="left" w:pos="1134"/>
          <w:tab w:val="left" w:pos="1985"/>
        </w:tabs>
        <w:suppressAutoHyphens/>
        <w:spacing w:after="0" w:line="240" w:lineRule="auto"/>
        <w:ind w:firstLine="709"/>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3.12.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 конкурентной закупке.</w:t>
      </w:r>
    </w:p>
    <w:p w:rsidR="00EA3B6C" w:rsidRDefault="00EA3B6C" w:rsidP="00130614">
      <w:pPr>
        <w:tabs>
          <w:tab w:val="left" w:pos="720"/>
        </w:tabs>
        <w:spacing w:after="0" w:line="240" w:lineRule="auto"/>
        <w:ind w:firstLine="709"/>
        <w:jc w:val="center"/>
        <w:rPr>
          <w:rFonts w:ascii="Times New Roman" w:hAnsi="Times New Roman" w:cs="Times New Roman"/>
          <w:b/>
          <w:sz w:val="24"/>
          <w:szCs w:val="24"/>
        </w:rPr>
      </w:pPr>
    </w:p>
    <w:p w:rsidR="00130614" w:rsidRDefault="00130614" w:rsidP="00130614">
      <w:pPr>
        <w:tabs>
          <w:tab w:val="left" w:pos="720"/>
        </w:tabs>
        <w:spacing w:after="0" w:line="240" w:lineRule="auto"/>
        <w:ind w:firstLine="709"/>
        <w:jc w:val="center"/>
        <w:rPr>
          <w:rFonts w:ascii="Times New Roman" w:eastAsiaTheme="minorHAnsi" w:hAnsi="Times New Roman" w:cs="Times New Roman"/>
          <w:b/>
          <w:sz w:val="24"/>
          <w:szCs w:val="24"/>
        </w:rPr>
      </w:pPr>
      <w:r>
        <w:rPr>
          <w:rFonts w:ascii="Times New Roman" w:hAnsi="Times New Roman" w:cs="Times New Roman"/>
          <w:b/>
          <w:sz w:val="24"/>
          <w:szCs w:val="24"/>
        </w:rPr>
        <w:lastRenderedPageBreak/>
        <w:t>4. Качество товара</w:t>
      </w:r>
    </w:p>
    <w:p w:rsidR="00130614" w:rsidRDefault="00130614" w:rsidP="00130614">
      <w:pPr>
        <w:tabs>
          <w:tab w:val="left" w:pos="72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808000"/>
          <w:sz w:val="24"/>
          <w:szCs w:val="24"/>
        </w:rPr>
        <w:tab/>
      </w:r>
      <w:r>
        <w:rPr>
          <w:rFonts w:ascii="Times New Roman" w:hAnsi="Times New Roman" w:cs="Times New Roman"/>
          <w:sz w:val="24"/>
          <w:szCs w:val="24"/>
        </w:rPr>
        <w:t xml:space="preserve">4.1. Товар должен быть разрешён </w:t>
      </w:r>
      <w:proofErr w:type="gramStart"/>
      <w:r>
        <w:rPr>
          <w:rFonts w:ascii="Times New Roman" w:hAnsi="Times New Roman" w:cs="Times New Roman"/>
          <w:sz w:val="24"/>
          <w:szCs w:val="24"/>
        </w:rPr>
        <w:t>к обращению на территории РФ в установленном порядке в соответствии с Законодательством</w:t>
      </w:r>
      <w:proofErr w:type="gramEnd"/>
      <w:r>
        <w:rPr>
          <w:rFonts w:ascii="Times New Roman" w:hAnsi="Times New Roman" w:cs="Times New Roman"/>
          <w:sz w:val="24"/>
          <w:szCs w:val="24"/>
        </w:rPr>
        <w:t xml:space="preserve"> РФ.</w:t>
      </w:r>
    </w:p>
    <w:p w:rsidR="00130614" w:rsidRDefault="00130614" w:rsidP="001306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Качество товара должно соответствовать требованиям нормативно-технической документации, утвержденной в установленном порядке, и подтверждаться удостоверенными в установленном порядке копиями  документов качества для данного вида товара в соответствии с Законодательством РФ (сертификатов, регистрационных удостоверений и т.д.). </w:t>
      </w:r>
    </w:p>
    <w:p w:rsidR="00130614" w:rsidRDefault="00130614" w:rsidP="00130614">
      <w:pPr>
        <w:tabs>
          <w:tab w:val="num"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 В товарно-сопроводительных документах Поставщик указывает сведения о подтверждении соответствия товара установленным требованиям на всю серию и партию Товара. </w:t>
      </w:r>
    </w:p>
    <w:p w:rsidR="00130614" w:rsidRDefault="00130614" w:rsidP="00130614">
      <w:pPr>
        <w:tabs>
          <w:tab w:val="num"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 При несоответствии поставленного Товара документам, указанным п.4.2, 4.3 настоящего договора, Заказчик вправе отказаться от принятия Товара и требовать замены качественного и некачественного Товара в порядке, установленном действующим законодательством РФ.</w:t>
      </w:r>
    </w:p>
    <w:p w:rsidR="00130614" w:rsidRDefault="00130614" w:rsidP="00130614">
      <w:pPr>
        <w:spacing w:after="0" w:line="240" w:lineRule="auto"/>
        <w:ind w:firstLine="709"/>
        <w:jc w:val="both"/>
        <w:rPr>
          <w:sz w:val="24"/>
          <w:szCs w:val="24"/>
        </w:rPr>
      </w:pPr>
      <w:r>
        <w:rPr>
          <w:rFonts w:ascii="Times New Roman" w:hAnsi="Times New Roman" w:cs="Times New Roman"/>
          <w:color w:val="000000"/>
          <w:sz w:val="24"/>
          <w:szCs w:val="24"/>
        </w:rPr>
        <w:t>4.5. Безопасность товара должна соответствовать действующему законодательству РФ, государственным стандартам и подтверждаться соответствующими документами, действительными на территории Российской Федерации.</w:t>
      </w:r>
    </w:p>
    <w:p w:rsidR="00130614" w:rsidRDefault="00130614" w:rsidP="00130614">
      <w:pPr>
        <w:tabs>
          <w:tab w:val="num" w:pos="720"/>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 Права и обязанности сторон</w:t>
      </w:r>
    </w:p>
    <w:p w:rsidR="00130614" w:rsidRDefault="00130614" w:rsidP="00130614">
      <w:pPr>
        <w:tabs>
          <w:tab w:val="num" w:pos="72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5.1. Поставщик обязан:</w:t>
      </w:r>
    </w:p>
    <w:p w:rsidR="00130614" w:rsidRDefault="00130614" w:rsidP="00130614">
      <w:pPr>
        <w:tabs>
          <w:tab w:val="num"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5.1.1. Передать товар Заказчику надлежащего качества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обусловленные</w:t>
      </w:r>
      <w:proofErr w:type="gramEnd"/>
      <w:r>
        <w:rPr>
          <w:rFonts w:ascii="Times New Roman" w:hAnsi="Times New Roman" w:cs="Times New Roman"/>
          <w:sz w:val="24"/>
          <w:szCs w:val="24"/>
        </w:rPr>
        <w:t xml:space="preserve"> настоящим договором сроки, ассортименте и количестве, с необходимыми документами на него.</w:t>
      </w:r>
    </w:p>
    <w:p w:rsidR="00130614" w:rsidRDefault="00130614" w:rsidP="00130614">
      <w:pPr>
        <w:tabs>
          <w:tab w:val="num"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5.1.2. Обеспечить отгрузку и доставку товара по адресу Заказчика.</w:t>
      </w:r>
    </w:p>
    <w:p w:rsidR="00130614" w:rsidRDefault="00130614" w:rsidP="00130614">
      <w:pPr>
        <w:tabs>
          <w:tab w:val="num"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5.1.3. Обеспечить упаковку, затаривание и маркировку товара способом, обеспечивающим сохранность груза при его транспортировке, соответствующим требованиям, предъявляемым к упаковке, затариванию и маркировке на транспорте.</w:t>
      </w:r>
    </w:p>
    <w:p w:rsidR="00130614" w:rsidRDefault="00130614" w:rsidP="00130614">
      <w:pPr>
        <w:tabs>
          <w:tab w:val="num"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5.1.4.В случае возникновения вопросов, касающихся количества и качества поставленного товара принять претензию  и акт о забракованном товаре от Заказчика. В течение 10 дней с момента получения претензии дать письменно мотивированный ответ на претензию.</w:t>
      </w:r>
    </w:p>
    <w:p w:rsidR="00130614" w:rsidRDefault="00130614" w:rsidP="001306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5.1.5.Поставщик обязан  в течение 30 дней с момента получения указанного акта устранить выявленные недостатки без дополнительных затрат для Заказчика.</w:t>
      </w:r>
    </w:p>
    <w:p w:rsidR="00130614" w:rsidRDefault="00130614" w:rsidP="00130614">
      <w:pPr>
        <w:pStyle w:val="a7"/>
        <w:shd w:val="clear" w:color="auto" w:fill="FFFFFF" w:themeFill="background1"/>
        <w:tabs>
          <w:tab w:val="left" w:pos="709"/>
        </w:tabs>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5.1.6.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rsidR="00130614" w:rsidRDefault="00130614" w:rsidP="00130614">
      <w:pPr>
        <w:tabs>
          <w:tab w:val="num" w:pos="72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5.2. Заказчик обязан:</w:t>
      </w:r>
    </w:p>
    <w:p w:rsidR="00130614" w:rsidRDefault="00130614" w:rsidP="00130614">
      <w:pPr>
        <w:tabs>
          <w:tab w:val="num"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5.2.1.Принять и оплатить товар на условиях настоящего договора. Ассортимент, количество и качество товара проверяется Заказчиком при его приемке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5 рабочих дней. </w:t>
      </w:r>
    </w:p>
    <w:p w:rsidR="00130614" w:rsidRDefault="00130614" w:rsidP="00130614">
      <w:pPr>
        <w:tabs>
          <w:tab w:val="num"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5.2.2. В случае обнаружения недостачи, пересортицы, брака, боя товара уведомить об этом Поставщика в течение 24 часов и направить в течение 10 дней в адрес Поставщика претензию с приложением необходимых документов.</w:t>
      </w:r>
    </w:p>
    <w:p w:rsidR="00130614" w:rsidRDefault="00130614" w:rsidP="00130614">
      <w:pPr>
        <w:tabs>
          <w:tab w:val="num" w:pos="720"/>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130614" w:rsidRDefault="00130614" w:rsidP="00130614">
      <w:pPr>
        <w:tabs>
          <w:tab w:val="num"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6.1.Поставщик несет ответственность за качество, комплектацию и количество поставляемого товара, а также за недопоставку партии товара.</w:t>
      </w:r>
    </w:p>
    <w:p w:rsidR="00130614" w:rsidRDefault="00130614" w:rsidP="00130614">
      <w:pPr>
        <w:tabs>
          <w:tab w:val="num"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6.2.Ответственность Сторон в иных случаях определяется в соответствии с законодательством Российской Федерации.</w:t>
      </w:r>
    </w:p>
    <w:p w:rsidR="00130614" w:rsidRDefault="00130614" w:rsidP="00130614">
      <w:pPr>
        <w:tabs>
          <w:tab w:val="num" w:pos="720"/>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7. Действие обстоятельств непреодолимой силы</w:t>
      </w:r>
    </w:p>
    <w:p w:rsidR="00130614" w:rsidRDefault="00130614" w:rsidP="00130614">
      <w:pPr>
        <w:tabs>
          <w:tab w:val="num" w:pos="72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7.1.Ни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w:t>
      </w:r>
      <w:r>
        <w:rPr>
          <w:rFonts w:ascii="Times New Roman" w:hAnsi="Times New Roman" w:cs="Times New Roman"/>
          <w:sz w:val="24"/>
          <w:szCs w:val="24"/>
        </w:rPr>
        <w:lastRenderedPageBreak/>
        <w:t>условиях обстоятельств, в том числе объявленная или фактическая война, гражданские волнения, эпидемии, блокада, эмбарго, пожары, землетрясения, наводнения, а также издание актов государственных органов.</w:t>
      </w:r>
      <w:proofErr w:type="gramEnd"/>
    </w:p>
    <w:p w:rsidR="00130614" w:rsidRDefault="00130614" w:rsidP="001306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 любыми средствами связи.</w:t>
      </w:r>
    </w:p>
    <w:p w:rsidR="00130614" w:rsidRDefault="00130614" w:rsidP="0013061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8. Порядок разрешения споров</w:t>
      </w:r>
    </w:p>
    <w:p w:rsidR="00130614" w:rsidRDefault="00130614" w:rsidP="001306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 Все споры или разногласия, возникающие между Сторонами по настоящему договору или в связи с ним, разрешаются путем переговоров между ними.</w:t>
      </w:r>
    </w:p>
    <w:p w:rsidR="00130614" w:rsidRDefault="00130614" w:rsidP="001306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8.2. В случае невозможности разрешения разногласий путем переговоров они подлежат рассмотрению в арбитражном суде согласно порядку, установленному законодательством Российской Федерации.</w:t>
      </w:r>
    </w:p>
    <w:p w:rsidR="00130614" w:rsidRDefault="00130614" w:rsidP="001306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8.3. При неисполнении или ненадлежащем исполнении Поставщиком обязательств по настоящему договору предъявление Заказчиком Поставщику претензии до обращения в суд является обязательным. Претензии Заказчика рассматриваются Поставщиком в течение 10 календарных дней с момента получения.</w:t>
      </w:r>
    </w:p>
    <w:p w:rsidR="00130614" w:rsidRDefault="00130614" w:rsidP="001306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8.4. В случае не поступления ответа от Поставщика в течение 15-ти календарных дней по истечении срока рассмотрения претензии Заказчик оставляет за собой право решать возникшие вопросы в судебном порядке.</w:t>
      </w:r>
    </w:p>
    <w:p w:rsidR="00130614" w:rsidRDefault="00130614" w:rsidP="00130614">
      <w:pPr>
        <w:spacing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9. Порядок изменения расторжения договора</w:t>
      </w:r>
    </w:p>
    <w:p w:rsidR="00130614" w:rsidRDefault="00130614" w:rsidP="00130614">
      <w:pPr>
        <w:pStyle w:val="a6"/>
        <w:ind w:left="0"/>
        <w:jc w:val="both"/>
        <w:rPr>
          <w:bCs/>
          <w:sz w:val="24"/>
          <w:szCs w:val="24"/>
        </w:rPr>
      </w:pPr>
      <w:r>
        <w:rPr>
          <w:bCs/>
          <w:sz w:val="24"/>
          <w:szCs w:val="24"/>
        </w:rPr>
        <w:tab/>
        <w:t>9.1. Любые изменения и дополнения к настоящему договору имеют силу только в том случае, если на них оформлены дополнительные соглашения, подписанные обеими сторонами.</w:t>
      </w:r>
    </w:p>
    <w:p w:rsidR="00130614" w:rsidRDefault="00130614" w:rsidP="00130614">
      <w:pPr>
        <w:pStyle w:val="a6"/>
        <w:ind w:left="0"/>
        <w:jc w:val="both"/>
        <w:rPr>
          <w:bCs/>
          <w:sz w:val="24"/>
          <w:szCs w:val="24"/>
        </w:rPr>
      </w:pPr>
      <w:r>
        <w:rPr>
          <w:bCs/>
          <w:sz w:val="24"/>
          <w:szCs w:val="24"/>
        </w:rPr>
        <w:tab/>
        <w:t xml:space="preserve">9.2. Настоящий договор, может </w:t>
      </w:r>
      <w:proofErr w:type="gramStart"/>
      <w:r>
        <w:rPr>
          <w:bCs/>
          <w:sz w:val="24"/>
          <w:szCs w:val="24"/>
        </w:rPr>
        <w:t>быть</w:t>
      </w:r>
      <w:proofErr w:type="gramEnd"/>
      <w:r>
        <w:rPr>
          <w:bCs/>
          <w:sz w:val="24"/>
          <w:szCs w:val="24"/>
        </w:rPr>
        <w:t xml:space="preserve"> расторгнут по соглашению сторон, по решению суда или в случае одностороннего отказа Стороны договора от исполнения договора.</w:t>
      </w:r>
    </w:p>
    <w:p w:rsidR="00130614" w:rsidRDefault="00130614" w:rsidP="00130614">
      <w:pPr>
        <w:pStyle w:val="a7"/>
        <w:tabs>
          <w:tab w:val="left" w:pos="709"/>
        </w:tabs>
        <w:spacing w:after="0" w:line="100" w:lineRule="atLeast"/>
        <w:jc w:val="both"/>
        <w:rPr>
          <w:rFonts w:ascii="Times New Roman" w:hAnsi="Times New Roman" w:cs="Times New Roman"/>
          <w:color w:val="auto"/>
          <w:sz w:val="24"/>
          <w:szCs w:val="24"/>
        </w:rPr>
      </w:pPr>
      <w:r>
        <w:rPr>
          <w:rFonts w:ascii="Times New Roman" w:hAnsi="Times New Roman" w:cs="Times New Roman"/>
          <w:bCs/>
          <w:sz w:val="24"/>
          <w:szCs w:val="24"/>
        </w:rPr>
        <w:tab/>
        <w:t xml:space="preserve">9.3. </w:t>
      </w:r>
      <w:r>
        <w:rPr>
          <w:rFonts w:ascii="Times New Roman" w:hAnsi="Times New Roman" w:cs="Times New Roman"/>
          <w:color w:val="auto"/>
          <w:sz w:val="24"/>
          <w:szCs w:val="24"/>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30614" w:rsidRDefault="00130614" w:rsidP="00130614">
      <w:pPr>
        <w:pStyle w:val="a7"/>
        <w:tabs>
          <w:tab w:val="left" w:pos="709"/>
        </w:tabs>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9.4.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30614" w:rsidRDefault="00130614" w:rsidP="00130614">
      <w:pPr>
        <w:pStyle w:val="a7"/>
        <w:tabs>
          <w:tab w:val="left" w:pos="709"/>
        </w:tabs>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9.5.  Расторжение договора влечет за собой прекращение обязатель</w:t>
      </w:r>
      <w:proofErr w:type="gramStart"/>
      <w:r>
        <w:rPr>
          <w:rFonts w:ascii="Times New Roman" w:hAnsi="Times New Roman" w:cs="Times New Roman"/>
          <w:color w:val="auto"/>
          <w:sz w:val="24"/>
          <w:szCs w:val="24"/>
        </w:rPr>
        <w:t>ств ст</w:t>
      </w:r>
      <w:proofErr w:type="gramEnd"/>
      <w:r>
        <w:rPr>
          <w:rFonts w:ascii="Times New Roman" w:hAnsi="Times New Roman" w:cs="Times New Roman"/>
          <w:color w:val="auto"/>
          <w:sz w:val="24"/>
          <w:szCs w:val="24"/>
        </w:rPr>
        <w:t>орон по договору, но не освобождает от ответственности за неисполнение обязательств, которые имели место быть до расторжения договора.</w:t>
      </w:r>
    </w:p>
    <w:p w:rsidR="00130614" w:rsidRDefault="00130614" w:rsidP="0013061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10. Прочие условия</w:t>
      </w:r>
    </w:p>
    <w:p w:rsidR="00130614" w:rsidRDefault="00130614" w:rsidP="001306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10.1.Настоящий договор вступает в силу с момента его подписания сторонами и действует до момента полного исполнения принятых обязательств обеими сторонами. </w:t>
      </w:r>
    </w:p>
    <w:p w:rsidR="00130614" w:rsidRDefault="00130614" w:rsidP="001306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10.2. В случае изменения у какой-либо из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w:t>
      </w:r>
      <w:proofErr w:type="gramStart"/>
      <w:r>
        <w:rPr>
          <w:rFonts w:ascii="Times New Roman" w:hAnsi="Times New Roman" w:cs="Times New Roman"/>
          <w:sz w:val="24"/>
          <w:szCs w:val="24"/>
        </w:rPr>
        <w:t>неотъемлемой</w:t>
      </w:r>
      <w:proofErr w:type="gramEnd"/>
      <w:r>
        <w:rPr>
          <w:rFonts w:ascii="Times New Roman" w:hAnsi="Times New Roman" w:cs="Times New Roman"/>
          <w:sz w:val="24"/>
          <w:szCs w:val="24"/>
        </w:rPr>
        <w:t xml:space="preserve"> частью настоящего договора.</w:t>
      </w:r>
    </w:p>
    <w:p w:rsidR="00130614" w:rsidRDefault="00130614" w:rsidP="001306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10.3.Настоящий договор составлен в 2 (двух) экземплярах, имеющих одинаковую юридическую силу, 1 (один) из них находятся у Заказчика и 1 (один) у Поставщика.</w:t>
      </w:r>
    </w:p>
    <w:p w:rsidR="00130614" w:rsidRDefault="00130614" w:rsidP="00130614">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10.4.Следующие приложения являются неотъемлемой частью настоящего договора: </w:t>
      </w:r>
      <w:r>
        <w:rPr>
          <w:rFonts w:ascii="Times New Roman" w:hAnsi="Times New Roman" w:cs="Times New Roman"/>
          <w:b/>
          <w:sz w:val="24"/>
          <w:szCs w:val="24"/>
        </w:rPr>
        <w:t>Приложение 1:Спецификация</w:t>
      </w:r>
    </w:p>
    <w:p w:rsidR="00130614" w:rsidRDefault="00130614" w:rsidP="001306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10.5. Вопросы, не урегулированные настоящим договором, разрешаются в соответствии с действующим законодательством Российской Федерации.</w:t>
      </w:r>
    </w:p>
    <w:p w:rsidR="00EA3B6C" w:rsidRDefault="00EA3B6C" w:rsidP="00130614">
      <w:pPr>
        <w:spacing w:after="0" w:line="240" w:lineRule="auto"/>
        <w:ind w:firstLine="709"/>
        <w:jc w:val="both"/>
        <w:rPr>
          <w:rFonts w:ascii="Times New Roman" w:hAnsi="Times New Roman" w:cs="Times New Roman"/>
          <w:sz w:val="24"/>
          <w:szCs w:val="24"/>
        </w:rPr>
      </w:pPr>
    </w:p>
    <w:p w:rsidR="00130614" w:rsidRDefault="00130614" w:rsidP="00EA3B6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11. Адреса и банковские реквизиты сторон</w:t>
      </w:r>
    </w:p>
    <w:tbl>
      <w:tblPr>
        <w:tblW w:w="105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253"/>
        <w:gridCol w:w="1078"/>
      </w:tblGrid>
      <w:tr w:rsidR="00130614" w:rsidTr="00130614">
        <w:trPr>
          <w:gridAfter w:val="1"/>
          <w:wAfter w:w="1078" w:type="dxa"/>
          <w:trHeight w:val="275"/>
        </w:trPr>
        <w:tc>
          <w:tcPr>
            <w:tcW w:w="5211" w:type="dxa"/>
            <w:tcBorders>
              <w:top w:val="single" w:sz="4" w:space="0" w:color="auto"/>
              <w:left w:val="single" w:sz="4" w:space="0" w:color="auto"/>
              <w:bottom w:val="single" w:sz="4" w:space="0" w:color="auto"/>
              <w:right w:val="single" w:sz="4" w:space="0" w:color="auto"/>
            </w:tcBorders>
            <w:hideMark/>
          </w:tcPr>
          <w:p w:rsidR="00130614" w:rsidRDefault="00130614">
            <w:pPr>
              <w:spacing w:after="0" w:line="240" w:lineRule="auto"/>
              <w:ind w:firstLine="709"/>
              <w:jc w:val="both"/>
              <w:rPr>
                <w:rFonts w:ascii="Times New Roman" w:hAnsi="Times New Roman" w:cs="Times New Roman"/>
                <w:b/>
                <w:sz w:val="24"/>
                <w:szCs w:val="24"/>
                <w:lang w:eastAsia="en-US"/>
              </w:rPr>
            </w:pPr>
            <w:r>
              <w:rPr>
                <w:rFonts w:ascii="Times New Roman" w:hAnsi="Times New Roman" w:cs="Times New Roman"/>
                <w:b/>
                <w:sz w:val="24"/>
                <w:szCs w:val="24"/>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130614" w:rsidRDefault="00130614">
            <w:pPr>
              <w:spacing w:after="0" w:line="240" w:lineRule="auto"/>
              <w:ind w:firstLine="709"/>
              <w:jc w:val="both"/>
              <w:rPr>
                <w:rFonts w:ascii="Times New Roman" w:hAnsi="Times New Roman" w:cs="Times New Roman"/>
                <w:b/>
                <w:sz w:val="24"/>
                <w:szCs w:val="24"/>
                <w:lang w:eastAsia="en-US"/>
              </w:rPr>
            </w:pPr>
            <w:r>
              <w:rPr>
                <w:rFonts w:ascii="Times New Roman" w:hAnsi="Times New Roman" w:cs="Times New Roman"/>
                <w:b/>
                <w:sz w:val="24"/>
                <w:szCs w:val="24"/>
              </w:rPr>
              <w:t>ПОСТАВЩИК</w:t>
            </w:r>
          </w:p>
        </w:tc>
      </w:tr>
      <w:tr w:rsidR="00130614" w:rsidTr="00130614">
        <w:tc>
          <w:tcPr>
            <w:tcW w:w="10542" w:type="dxa"/>
            <w:gridSpan w:val="3"/>
            <w:tcBorders>
              <w:top w:val="nil"/>
              <w:left w:val="nil"/>
              <w:bottom w:val="nil"/>
              <w:right w:val="nil"/>
            </w:tcBorders>
            <w:hideMark/>
          </w:tcPr>
          <w:p w:rsidR="00AD748F" w:rsidRDefault="00AD748F"/>
          <w:tbl>
            <w:tblPr>
              <w:tblW w:w="9720" w:type="dxa"/>
              <w:tblLook w:val="04A0"/>
            </w:tblPr>
            <w:tblGrid>
              <w:gridCol w:w="5040"/>
              <w:gridCol w:w="4680"/>
            </w:tblGrid>
            <w:tr w:rsidR="00130614">
              <w:tc>
                <w:tcPr>
                  <w:tcW w:w="5040" w:type="dxa"/>
                </w:tcPr>
                <w:p w:rsidR="00130614" w:rsidRDefault="00130614" w:rsidP="00AD74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Областное государственное автономное учреждение здравоохранения "Братская стоматологическая поликлиника №1"</w:t>
                  </w:r>
                </w:p>
                <w:p w:rsidR="00AD748F" w:rsidRDefault="00AD748F" w:rsidP="00AD748F">
                  <w:pPr>
                    <w:spacing w:after="0" w:line="240" w:lineRule="auto"/>
                    <w:ind w:firstLine="709"/>
                    <w:jc w:val="both"/>
                    <w:rPr>
                      <w:rFonts w:ascii="Times New Roman" w:eastAsiaTheme="minorHAnsi" w:hAnsi="Times New Roman" w:cs="Times New Roman"/>
                      <w:b/>
                      <w:sz w:val="24"/>
                      <w:szCs w:val="24"/>
                      <w:lang w:eastAsia="en-US"/>
                    </w:rPr>
                  </w:pPr>
                </w:p>
                <w:p w:rsidR="00AD748F" w:rsidRPr="00B14F6A" w:rsidRDefault="00AD748F" w:rsidP="00AD748F">
                  <w:pPr>
                    <w:spacing w:after="0" w:line="240" w:lineRule="auto"/>
                    <w:rPr>
                      <w:rFonts w:ascii="Times New Roman" w:eastAsia="Times New Roman" w:hAnsi="Times New Roman" w:cs="Times New Roman"/>
                      <w:sz w:val="24"/>
                      <w:szCs w:val="24"/>
                    </w:rPr>
                  </w:pPr>
                  <w:r w:rsidRPr="00B14F6A">
                    <w:rPr>
                      <w:rFonts w:ascii="Times New Roman" w:eastAsia="Times New Roman" w:hAnsi="Times New Roman" w:cs="Times New Roman"/>
                      <w:sz w:val="24"/>
                      <w:szCs w:val="24"/>
                    </w:rPr>
                    <w:t>Юридический адрес: 665708, г</w:t>
                  </w:r>
                  <w:proofErr w:type="gramStart"/>
                  <w:r w:rsidRPr="00B14F6A">
                    <w:rPr>
                      <w:rFonts w:ascii="Times New Roman" w:eastAsia="Times New Roman" w:hAnsi="Times New Roman" w:cs="Times New Roman"/>
                      <w:sz w:val="24"/>
                      <w:szCs w:val="24"/>
                    </w:rPr>
                    <w:t>.Б</w:t>
                  </w:r>
                  <w:proofErr w:type="gramEnd"/>
                  <w:r w:rsidRPr="00B14F6A">
                    <w:rPr>
                      <w:rFonts w:ascii="Times New Roman" w:eastAsia="Times New Roman" w:hAnsi="Times New Roman" w:cs="Times New Roman"/>
                      <w:sz w:val="24"/>
                      <w:szCs w:val="24"/>
                    </w:rPr>
                    <w:t>ратск</w:t>
                  </w:r>
                </w:p>
                <w:p w:rsidR="00AD748F" w:rsidRPr="00B14F6A" w:rsidRDefault="00AD748F" w:rsidP="00AD748F">
                  <w:pPr>
                    <w:spacing w:after="0" w:line="240" w:lineRule="auto"/>
                    <w:rPr>
                      <w:rFonts w:ascii="Times New Roman" w:eastAsia="Times New Roman" w:hAnsi="Times New Roman" w:cs="Times New Roman"/>
                      <w:sz w:val="24"/>
                      <w:szCs w:val="24"/>
                    </w:rPr>
                  </w:pPr>
                  <w:proofErr w:type="gramStart"/>
                  <w:r w:rsidRPr="00B14F6A">
                    <w:rPr>
                      <w:rFonts w:ascii="Times New Roman" w:eastAsia="Times New Roman" w:hAnsi="Times New Roman" w:cs="Times New Roman"/>
                      <w:sz w:val="24"/>
                      <w:szCs w:val="24"/>
                    </w:rPr>
                    <w:t>Иркутская</w:t>
                  </w:r>
                  <w:proofErr w:type="gramEnd"/>
                  <w:r w:rsidRPr="00B14F6A">
                    <w:rPr>
                      <w:rFonts w:ascii="Times New Roman" w:eastAsia="Times New Roman" w:hAnsi="Times New Roman" w:cs="Times New Roman"/>
                      <w:sz w:val="24"/>
                      <w:szCs w:val="24"/>
                    </w:rPr>
                    <w:t xml:space="preserve"> обл., ж.р. Центральный,</w:t>
                  </w:r>
                </w:p>
                <w:p w:rsidR="00AD748F" w:rsidRPr="00B14F6A" w:rsidRDefault="00AD748F" w:rsidP="00AD748F">
                  <w:pPr>
                    <w:spacing w:after="0" w:line="240" w:lineRule="auto"/>
                    <w:rPr>
                      <w:rFonts w:ascii="Times New Roman" w:eastAsia="Times New Roman" w:hAnsi="Times New Roman" w:cs="Times New Roman"/>
                      <w:sz w:val="24"/>
                      <w:szCs w:val="24"/>
                    </w:rPr>
                  </w:pPr>
                  <w:r w:rsidRPr="00B14F6A">
                    <w:rPr>
                      <w:rFonts w:ascii="Times New Roman" w:eastAsia="Times New Roman" w:hAnsi="Times New Roman" w:cs="Times New Roman"/>
                      <w:sz w:val="24"/>
                      <w:szCs w:val="24"/>
                    </w:rPr>
                    <w:t xml:space="preserve">ул. Депутатская, 7 </w:t>
                  </w:r>
                </w:p>
                <w:p w:rsidR="00AD748F" w:rsidRPr="00B14F6A" w:rsidRDefault="00AD748F" w:rsidP="00AD748F">
                  <w:pPr>
                    <w:spacing w:after="0" w:line="240" w:lineRule="auto"/>
                    <w:rPr>
                      <w:rFonts w:ascii="Times New Roman" w:eastAsia="Times New Roman" w:hAnsi="Times New Roman" w:cs="Times New Roman"/>
                      <w:sz w:val="24"/>
                      <w:szCs w:val="24"/>
                    </w:rPr>
                  </w:pPr>
                  <w:r w:rsidRPr="00B14F6A">
                    <w:rPr>
                      <w:rFonts w:ascii="Times New Roman" w:eastAsia="Times New Roman" w:hAnsi="Times New Roman" w:cs="Times New Roman"/>
                      <w:sz w:val="24"/>
                      <w:szCs w:val="24"/>
                    </w:rPr>
                    <w:t xml:space="preserve">Почтовый адрес: 665708, г. Братск,  </w:t>
                  </w:r>
                </w:p>
                <w:p w:rsidR="00AD748F" w:rsidRPr="00B14F6A" w:rsidRDefault="00AD748F" w:rsidP="00AD748F">
                  <w:pPr>
                    <w:spacing w:after="0" w:line="240" w:lineRule="auto"/>
                    <w:rPr>
                      <w:rFonts w:ascii="Times New Roman" w:eastAsia="Times New Roman" w:hAnsi="Times New Roman" w:cs="Times New Roman"/>
                      <w:sz w:val="24"/>
                      <w:szCs w:val="24"/>
                    </w:rPr>
                  </w:pPr>
                  <w:proofErr w:type="gramStart"/>
                  <w:r w:rsidRPr="00B14F6A">
                    <w:rPr>
                      <w:rFonts w:ascii="Times New Roman" w:eastAsia="Times New Roman" w:hAnsi="Times New Roman" w:cs="Times New Roman"/>
                      <w:sz w:val="24"/>
                      <w:szCs w:val="24"/>
                    </w:rPr>
                    <w:t>ж</w:t>
                  </w:r>
                  <w:proofErr w:type="gramEnd"/>
                  <w:r w:rsidRPr="00B14F6A">
                    <w:rPr>
                      <w:rFonts w:ascii="Times New Roman" w:eastAsia="Times New Roman" w:hAnsi="Times New Roman" w:cs="Times New Roman"/>
                      <w:sz w:val="24"/>
                      <w:szCs w:val="24"/>
                    </w:rPr>
                    <w:t>.р. Центральный, а/я 633</w:t>
                  </w:r>
                </w:p>
                <w:p w:rsidR="00AD748F" w:rsidRPr="00B14F6A" w:rsidRDefault="00AD748F" w:rsidP="00AD748F">
                  <w:pPr>
                    <w:spacing w:after="0" w:line="240" w:lineRule="auto"/>
                    <w:rPr>
                      <w:rFonts w:ascii="Times New Roman" w:eastAsia="Times New Roman" w:hAnsi="Times New Roman" w:cs="Times New Roman"/>
                      <w:sz w:val="24"/>
                      <w:szCs w:val="24"/>
                    </w:rPr>
                  </w:pPr>
                  <w:r w:rsidRPr="00B14F6A">
                    <w:rPr>
                      <w:rFonts w:ascii="Times New Roman" w:eastAsia="Times New Roman" w:hAnsi="Times New Roman" w:cs="Times New Roman"/>
                      <w:sz w:val="24"/>
                      <w:szCs w:val="24"/>
                    </w:rPr>
                    <w:t>ИНН 3803101040 / КПП 380401001</w:t>
                  </w:r>
                </w:p>
                <w:p w:rsidR="00AD748F" w:rsidRPr="00B14F6A" w:rsidRDefault="00AD748F" w:rsidP="00AD748F">
                  <w:pPr>
                    <w:spacing w:after="0" w:line="240" w:lineRule="auto"/>
                    <w:rPr>
                      <w:rFonts w:ascii="Times New Roman" w:eastAsia="Times New Roman" w:hAnsi="Times New Roman" w:cs="Times New Roman"/>
                      <w:sz w:val="24"/>
                      <w:szCs w:val="24"/>
                    </w:rPr>
                  </w:pPr>
                  <w:r w:rsidRPr="00B14F6A">
                    <w:rPr>
                      <w:rFonts w:ascii="Times New Roman" w:eastAsia="Times New Roman" w:hAnsi="Times New Roman" w:cs="Times New Roman"/>
                      <w:sz w:val="24"/>
                      <w:szCs w:val="24"/>
                    </w:rPr>
                    <w:t xml:space="preserve">Банк – Филиал № 5440 ВТБ </w:t>
                  </w:r>
                </w:p>
                <w:p w:rsidR="00AD748F" w:rsidRPr="00B14F6A" w:rsidRDefault="00AD748F" w:rsidP="00AD748F">
                  <w:pPr>
                    <w:spacing w:after="0" w:line="240" w:lineRule="auto"/>
                    <w:rPr>
                      <w:rFonts w:ascii="Times New Roman" w:eastAsia="Times New Roman" w:hAnsi="Times New Roman" w:cs="Times New Roman"/>
                      <w:sz w:val="24"/>
                      <w:szCs w:val="24"/>
                    </w:rPr>
                  </w:pPr>
                  <w:r w:rsidRPr="00B14F6A">
                    <w:rPr>
                      <w:rFonts w:ascii="Times New Roman" w:eastAsia="Times New Roman" w:hAnsi="Times New Roman" w:cs="Times New Roman"/>
                      <w:sz w:val="24"/>
                      <w:szCs w:val="24"/>
                    </w:rPr>
                    <w:t>(ПАО) г. Новосибирск</w:t>
                  </w:r>
                </w:p>
                <w:p w:rsidR="00AD748F" w:rsidRPr="00B14F6A" w:rsidRDefault="00AD748F" w:rsidP="00AD748F">
                  <w:pPr>
                    <w:spacing w:after="0" w:line="240" w:lineRule="auto"/>
                    <w:rPr>
                      <w:rFonts w:ascii="Times New Roman" w:eastAsia="Times New Roman" w:hAnsi="Times New Roman" w:cs="Times New Roman"/>
                      <w:sz w:val="24"/>
                      <w:szCs w:val="24"/>
                    </w:rPr>
                  </w:pPr>
                  <w:proofErr w:type="gramStart"/>
                  <w:r w:rsidRPr="00B14F6A">
                    <w:rPr>
                      <w:rFonts w:ascii="Times New Roman" w:eastAsia="Times New Roman" w:hAnsi="Times New Roman" w:cs="Times New Roman"/>
                      <w:sz w:val="24"/>
                      <w:szCs w:val="24"/>
                    </w:rPr>
                    <w:t>Р</w:t>
                  </w:r>
                  <w:proofErr w:type="gramEnd"/>
                  <w:r w:rsidRPr="00B14F6A">
                    <w:rPr>
                      <w:rFonts w:ascii="Times New Roman" w:eastAsia="Times New Roman" w:hAnsi="Times New Roman" w:cs="Times New Roman"/>
                      <w:sz w:val="24"/>
                      <w:szCs w:val="24"/>
                    </w:rPr>
                    <w:t>/</w:t>
                  </w:r>
                  <w:proofErr w:type="spellStart"/>
                  <w:r w:rsidRPr="00B14F6A">
                    <w:rPr>
                      <w:rFonts w:ascii="Times New Roman" w:eastAsia="Times New Roman" w:hAnsi="Times New Roman" w:cs="Times New Roman"/>
                      <w:sz w:val="24"/>
                      <w:szCs w:val="24"/>
                    </w:rPr>
                    <w:t>сч</w:t>
                  </w:r>
                  <w:proofErr w:type="spellEnd"/>
                  <w:r w:rsidRPr="00B14F6A">
                    <w:rPr>
                      <w:rFonts w:ascii="Times New Roman" w:eastAsia="Times New Roman" w:hAnsi="Times New Roman" w:cs="Times New Roman"/>
                      <w:sz w:val="24"/>
                      <w:szCs w:val="24"/>
                    </w:rPr>
                    <w:t xml:space="preserve"> 40603810920130000639</w:t>
                  </w:r>
                </w:p>
                <w:p w:rsidR="00AD748F" w:rsidRPr="00B14F6A" w:rsidRDefault="00AD748F" w:rsidP="00AD748F">
                  <w:pPr>
                    <w:spacing w:after="0" w:line="240" w:lineRule="auto"/>
                    <w:rPr>
                      <w:rFonts w:ascii="Times New Roman" w:eastAsia="Times New Roman" w:hAnsi="Times New Roman" w:cs="Times New Roman"/>
                      <w:sz w:val="24"/>
                      <w:szCs w:val="24"/>
                    </w:rPr>
                  </w:pPr>
                  <w:r w:rsidRPr="00B14F6A">
                    <w:rPr>
                      <w:rFonts w:ascii="Times New Roman" w:eastAsia="Times New Roman" w:hAnsi="Times New Roman" w:cs="Times New Roman"/>
                      <w:sz w:val="24"/>
                      <w:szCs w:val="24"/>
                    </w:rPr>
                    <w:t xml:space="preserve">БИК </w:t>
                  </w:r>
                  <w:r w:rsidRPr="00B14F6A">
                    <w:rPr>
                      <w:rFonts w:ascii="Times New Roman" w:hAnsi="Times New Roman" w:cs="Times New Roman"/>
                      <w:sz w:val="24"/>
                      <w:szCs w:val="24"/>
                    </w:rPr>
                    <w:t>045004719</w:t>
                  </w:r>
                </w:p>
                <w:p w:rsidR="00AD748F" w:rsidRPr="00B14F6A" w:rsidRDefault="00AD748F" w:rsidP="00AD748F">
                  <w:pPr>
                    <w:spacing w:after="0" w:line="240" w:lineRule="auto"/>
                    <w:rPr>
                      <w:rFonts w:ascii="Times New Roman" w:eastAsia="Times New Roman" w:hAnsi="Times New Roman" w:cs="Times New Roman"/>
                      <w:sz w:val="24"/>
                      <w:szCs w:val="24"/>
                    </w:rPr>
                  </w:pPr>
                  <w:r w:rsidRPr="00B14F6A">
                    <w:rPr>
                      <w:rFonts w:ascii="Times New Roman" w:eastAsia="Times New Roman" w:hAnsi="Times New Roman" w:cs="Times New Roman"/>
                      <w:sz w:val="24"/>
                      <w:szCs w:val="24"/>
                    </w:rPr>
                    <w:t>к/</w:t>
                  </w:r>
                  <w:proofErr w:type="spellStart"/>
                  <w:r w:rsidRPr="00B14F6A">
                    <w:rPr>
                      <w:rFonts w:ascii="Times New Roman" w:eastAsia="Times New Roman" w:hAnsi="Times New Roman" w:cs="Times New Roman"/>
                      <w:sz w:val="24"/>
                      <w:szCs w:val="24"/>
                    </w:rPr>
                    <w:t>сч</w:t>
                  </w:r>
                  <w:proofErr w:type="spellEnd"/>
                  <w:r w:rsidRPr="00B14F6A">
                    <w:rPr>
                      <w:rFonts w:ascii="Times New Roman" w:eastAsia="Times New Roman" w:hAnsi="Times New Roman" w:cs="Times New Roman"/>
                      <w:sz w:val="24"/>
                      <w:szCs w:val="24"/>
                    </w:rPr>
                    <w:t xml:space="preserve"> </w:t>
                  </w:r>
                  <w:r w:rsidRPr="00B14F6A">
                    <w:rPr>
                      <w:rFonts w:ascii="Times New Roman" w:hAnsi="Times New Roman" w:cs="Times New Roman"/>
                      <w:sz w:val="24"/>
                      <w:szCs w:val="24"/>
                    </w:rPr>
                    <w:t>30101810450040000719</w:t>
                  </w:r>
                </w:p>
                <w:p w:rsidR="00AD748F" w:rsidRPr="00B14F6A" w:rsidRDefault="00AD748F" w:rsidP="00AD748F">
                  <w:pPr>
                    <w:spacing w:after="0" w:line="240" w:lineRule="auto"/>
                    <w:rPr>
                      <w:rFonts w:ascii="Times New Roman" w:eastAsia="Times New Roman" w:hAnsi="Times New Roman" w:cs="Times New Roman"/>
                      <w:sz w:val="24"/>
                      <w:szCs w:val="24"/>
                    </w:rPr>
                  </w:pPr>
                  <w:r w:rsidRPr="00B14F6A">
                    <w:rPr>
                      <w:rFonts w:ascii="Times New Roman" w:eastAsia="Times New Roman" w:hAnsi="Times New Roman" w:cs="Times New Roman"/>
                      <w:sz w:val="24"/>
                      <w:szCs w:val="24"/>
                    </w:rPr>
                    <w:t>Тел. 3953 45-46-71, 45-77-47</w:t>
                  </w:r>
                </w:p>
                <w:p w:rsidR="00130614" w:rsidRDefault="00130614">
                  <w:pPr>
                    <w:spacing w:after="0" w:line="240" w:lineRule="auto"/>
                    <w:ind w:firstLine="709"/>
                    <w:jc w:val="both"/>
                    <w:rPr>
                      <w:rFonts w:ascii="Times New Roman" w:hAnsi="Times New Roman" w:cs="Times New Roman"/>
                      <w:sz w:val="24"/>
                      <w:szCs w:val="24"/>
                      <w:lang w:eastAsia="en-US"/>
                    </w:rPr>
                  </w:pPr>
                </w:p>
                <w:p w:rsidR="00AD748F" w:rsidRDefault="00AD748F">
                  <w:pPr>
                    <w:spacing w:after="0" w:line="240" w:lineRule="auto"/>
                    <w:ind w:firstLine="709"/>
                    <w:jc w:val="both"/>
                    <w:rPr>
                      <w:rFonts w:ascii="Times New Roman" w:hAnsi="Times New Roman" w:cs="Times New Roman"/>
                      <w:sz w:val="24"/>
                      <w:szCs w:val="24"/>
                      <w:lang w:eastAsia="en-US"/>
                    </w:rPr>
                  </w:pPr>
                </w:p>
                <w:p w:rsidR="00AD748F" w:rsidRDefault="00AD748F">
                  <w:pPr>
                    <w:spacing w:after="0" w:line="240" w:lineRule="auto"/>
                    <w:ind w:firstLine="709"/>
                    <w:jc w:val="both"/>
                    <w:rPr>
                      <w:rFonts w:ascii="Times New Roman" w:hAnsi="Times New Roman" w:cs="Times New Roman"/>
                      <w:sz w:val="24"/>
                      <w:szCs w:val="24"/>
                      <w:lang w:eastAsia="en-US"/>
                    </w:rPr>
                  </w:pPr>
                </w:p>
              </w:tc>
              <w:tc>
                <w:tcPr>
                  <w:tcW w:w="4680" w:type="dxa"/>
                </w:tcPr>
                <w:p w:rsidR="00AD748F" w:rsidRPr="00B14F6A" w:rsidRDefault="00AD748F" w:rsidP="00AD748F">
                  <w:pPr>
                    <w:widowControl w:val="0"/>
                    <w:autoSpaceDE w:val="0"/>
                    <w:autoSpaceDN w:val="0"/>
                    <w:adjustRightInd w:val="0"/>
                    <w:spacing w:after="0" w:line="240" w:lineRule="auto"/>
                    <w:ind w:hanging="37"/>
                    <w:jc w:val="both"/>
                    <w:rPr>
                      <w:rFonts w:ascii="Times New Roman" w:eastAsia="Times New Roman" w:hAnsi="Times New Roman" w:cs="Times New Roman"/>
                      <w:b/>
                      <w:sz w:val="24"/>
                      <w:szCs w:val="24"/>
                    </w:rPr>
                  </w:pPr>
                  <w:r w:rsidRPr="00B14F6A">
                    <w:rPr>
                      <w:rFonts w:ascii="Times New Roman" w:eastAsia="Times New Roman" w:hAnsi="Times New Roman" w:cs="Times New Roman"/>
                      <w:b/>
                      <w:sz w:val="24"/>
                      <w:szCs w:val="24"/>
                    </w:rPr>
                    <w:t xml:space="preserve">Общество с ограниченной ответственностью «Велес»   </w:t>
                  </w:r>
                </w:p>
                <w:p w:rsidR="00130614" w:rsidRDefault="00130614" w:rsidP="00AD748F">
                  <w:pPr>
                    <w:spacing w:after="0" w:line="240" w:lineRule="auto"/>
                    <w:jc w:val="both"/>
                    <w:rPr>
                      <w:rFonts w:ascii="Times New Roman" w:hAnsi="Times New Roman" w:cs="Times New Roman"/>
                      <w:sz w:val="24"/>
                      <w:szCs w:val="24"/>
                      <w:lang w:eastAsia="en-US"/>
                    </w:rPr>
                  </w:pPr>
                </w:p>
                <w:p w:rsidR="00AD748F" w:rsidRDefault="00AD748F">
                  <w:pPr>
                    <w:spacing w:after="0" w:line="240" w:lineRule="auto"/>
                    <w:ind w:firstLine="709"/>
                    <w:jc w:val="both"/>
                    <w:rPr>
                      <w:rFonts w:ascii="Times New Roman" w:hAnsi="Times New Roman" w:cs="Times New Roman"/>
                      <w:sz w:val="24"/>
                      <w:szCs w:val="24"/>
                      <w:lang w:eastAsia="en-US"/>
                    </w:rPr>
                  </w:pPr>
                </w:p>
                <w:p w:rsidR="00AD748F" w:rsidRPr="00B14F6A" w:rsidRDefault="00AD748F" w:rsidP="00AD748F">
                  <w:pPr>
                    <w:spacing w:after="0" w:line="240" w:lineRule="auto"/>
                    <w:rPr>
                      <w:rFonts w:ascii="Times New Roman" w:eastAsia="Times New Roman" w:hAnsi="Times New Roman" w:cs="Times New Roman"/>
                      <w:sz w:val="24"/>
                      <w:szCs w:val="24"/>
                    </w:rPr>
                  </w:pPr>
                  <w:r w:rsidRPr="00B14F6A">
                    <w:rPr>
                      <w:rFonts w:ascii="Times New Roman" w:eastAsia="Times New Roman" w:hAnsi="Times New Roman" w:cs="Times New Roman"/>
                      <w:sz w:val="24"/>
                      <w:szCs w:val="24"/>
                    </w:rPr>
                    <w:t xml:space="preserve">665719, </w:t>
                  </w:r>
                  <w:proofErr w:type="gramStart"/>
                  <w:r w:rsidRPr="00B14F6A">
                    <w:rPr>
                      <w:rFonts w:ascii="Times New Roman" w:eastAsia="Times New Roman" w:hAnsi="Times New Roman" w:cs="Times New Roman"/>
                      <w:sz w:val="24"/>
                      <w:szCs w:val="24"/>
                    </w:rPr>
                    <w:t>Иркутская</w:t>
                  </w:r>
                  <w:proofErr w:type="gramEnd"/>
                  <w:r w:rsidRPr="00B14F6A">
                    <w:rPr>
                      <w:rFonts w:ascii="Times New Roman" w:eastAsia="Times New Roman" w:hAnsi="Times New Roman" w:cs="Times New Roman"/>
                      <w:sz w:val="24"/>
                      <w:szCs w:val="24"/>
                    </w:rPr>
                    <w:t xml:space="preserve"> обл., г. Братск, ул. Энгельса 29 </w:t>
                  </w:r>
                  <w:proofErr w:type="spellStart"/>
                  <w:r w:rsidRPr="00B14F6A">
                    <w:rPr>
                      <w:rFonts w:ascii="Times New Roman" w:eastAsia="Times New Roman" w:hAnsi="Times New Roman" w:cs="Times New Roman"/>
                      <w:sz w:val="24"/>
                      <w:szCs w:val="24"/>
                    </w:rPr>
                    <w:t>пом</w:t>
                  </w:r>
                  <w:proofErr w:type="spellEnd"/>
                  <w:r w:rsidRPr="00B14F6A">
                    <w:rPr>
                      <w:rFonts w:ascii="Times New Roman" w:eastAsia="Times New Roman" w:hAnsi="Times New Roman" w:cs="Times New Roman"/>
                      <w:sz w:val="24"/>
                      <w:szCs w:val="24"/>
                    </w:rPr>
                    <w:t>. 1004</w:t>
                  </w:r>
                </w:p>
                <w:p w:rsidR="00AD748F" w:rsidRPr="00B14F6A" w:rsidRDefault="00AD748F" w:rsidP="00AD748F">
                  <w:pPr>
                    <w:spacing w:after="0" w:line="240" w:lineRule="auto"/>
                    <w:rPr>
                      <w:rFonts w:ascii="Times New Roman" w:eastAsia="Times New Roman" w:hAnsi="Times New Roman" w:cs="Times New Roman"/>
                      <w:sz w:val="24"/>
                      <w:szCs w:val="24"/>
                    </w:rPr>
                  </w:pPr>
                  <w:r w:rsidRPr="00B14F6A">
                    <w:rPr>
                      <w:rFonts w:ascii="Times New Roman" w:eastAsia="Times New Roman" w:hAnsi="Times New Roman" w:cs="Times New Roman"/>
                      <w:sz w:val="24"/>
                      <w:szCs w:val="24"/>
                    </w:rPr>
                    <w:t>Тел. 3953-46-47-71, 46-53-71</w:t>
                  </w:r>
                </w:p>
                <w:p w:rsidR="00AD748F" w:rsidRPr="00B14F6A" w:rsidRDefault="00AD748F" w:rsidP="00AD748F">
                  <w:pPr>
                    <w:spacing w:after="0" w:line="240" w:lineRule="auto"/>
                    <w:rPr>
                      <w:rFonts w:ascii="Times New Roman" w:eastAsia="Times New Roman" w:hAnsi="Times New Roman" w:cs="Times New Roman"/>
                      <w:sz w:val="24"/>
                      <w:szCs w:val="24"/>
                    </w:rPr>
                  </w:pPr>
                  <w:r w:rsidRPr="00B14F6A">
                    <w:rPr>
                      <w:rFonts w:ascii="Times New Roman" w:eastAsia="Times New Roman" w:hAnsi="Times New Roman" w:cs="Times New Roman"/>
                      <w:sz w:val="24"/>
                      <w:szCs w:val="24"/>
                    </w:rPr>
                    <w:t>ИНН 3804047011</w:t>
                  </w:r>
                </w:p>
                <w:p w:rsidR="00AD748F" w:rsidRPr="00B14F6A" w:rsidRDefault="00AD748F" w:rsidP="00AD748F">
                  <w:pPr>
                    <w:spacing w:after="0" w:line="240" w:lineRule="auto"/>
                    <w:rPr>
                      <w:rFonts w:ascii="Times New Roman" w:eastAsia="Times New Roman" w:hAnsi="Times New Roman" w:cs="Times New Roman"/>
                      <w:sz w:val="24"/>
                      <w:szCs w:val="24"/>
                    </w:rPr>
                  </w:pPr>
                  <w:r w:rsidRPr="00B14F6A">
                    <w:rPr>
                      <w:rFonts w:ascii="Times New Roman" w:eastAsia="Times New Roman" w:hAnsi="Times New Roman" w:cs="Times New Roman"/>
                      <w:sz w:val="24"/>
                      <w:szCs w:val="24"/>
                    </w:rPr>
                    <w:t>КПП 380401001</w:t>
                  </w:r>
                </w:p>
                <w:p w:rsidR="00AD748F" w:rsidRPr="00B14F6A" w:rsidRDefault="00AD748F" w:rsidP="00AD748F">
                  <w:pPr>
                    <w:spacing w:after="0" w:line="240" w:lineRule="auto"/>
                    <w:rPr>
                      <w:rFonts w:ascii="Times New Roman" w:eastAsia="Times New Roman" w:hAnsi="Times New Roman" w:cs="Times New Roman"/>
                      <w:sz w:val="24"/>
                      <w:szCs w:val="24"/>
                    </w:rPr>
                  </w:pPr>
                  <w:proofErr w:type="spellStart"/>
                  <w:proofErr w:type="gramStart"/>
                  <w:r w:rsidRPr="00B14F6A">
                    <w:rPr>
                      <w:rFonts w:ascii="Times New Roman" w:eastAsia="Times New Roman" w:hAnsi="Times New Roman" w:cs="Times New Roman"/>
                      <w:sz w:val="24"/>
                      <w:szCs w:val="24"/>
                    </w:rPr>
                    <w:t>р</w:t>
                  </w:r>
                  <w:proofErr w:type="spellEnd"/>
                  <w:proofErr w:type="gramEnd"/>
                  <w:r w:rsidRPr="00B14F6A">
                    <w:rPr>
                      <w:rFonts w:ascii="Times New Roman" w:eastAsia="Times New Roman" w:hAnsi="Times New Roman" w:cs="Times New Roman"/>
                      <w:sz w:val="24"/>
                      <w:szCs w:val="24"/>
                    </w:rPr>
                    <w:t xml:space="preserve">/с  </w:t>
                  </w:r>
                  <w:r w:rsidRPr="00B14F6A">
                    <w:rPr>
                      <w:rFonts w:ascii="Times New Roman" w:eastAsia="Times New Roman" w:hAnsi="Times New Roman" w:cs="Times New Roman"/>
                      <w:color w:val="333333"/>
                      <w:sz w:val="24"/>
                      <w:szCs w:val="24"/>
                    </w:rPr>
                    <w:t>40702810775680000268</w:t>
                  </w:r>
                </w:p>
                <w:p w:rsidR="00AD748F" w:rsidRPr="00B14F6A" w:rsidRDefault="00AD748F" w:rsidP="00AD748F">
                  <w:pPr>
                    <w:spacing w:after="0" w:line="240" w:lineRule="auto"/>
                    <w:rPr>
                      <w:rFonts w:ascii="Times New Roman" w:eastAsia="Times New Roman" w:hAnsi="Times New Roman" w:cs="Times New Roman"/>
                      <w:color w:val="333333"/>
                      <w:sz w:val="24"/>
                      <w:szCs w:val="24"/>
                    </w:rPr>
                  </w:pPr>
                  <w:r w:rsidRPr="00B14F6A">
                    <w:rPr>
                      <w:rFonts w:ascii="Times New Roman" w:eastAsia="Times New Roman" w:hAnsi="Times New Roman" w:cs="Times New Roman"/>
                      <w:sz w:val="24"/>
                      <w:szCs w:val="24"/>
                    </w:rPr>
                    <w:t xml:space="preserve">к/с  </w:t>
                  </w:r>
                  <w:r w:rsidRPr="00B14F6A">
                    <w:rPr>
                      <w:rFonts w:ascii="Times New Roman" w:eastAsia="Times New Roman" w:hAnsi="Times New Roman" w:cs="Times New Roman"/>
                      <w:color w:val="333333"/>
                      <w:sz w:val="24"/>
                      <w:szCs w:val="24"/>
                    </w:rPr>
                    <w:t>30101810000000000388</w:t>
                  </w:r>
                </w:p>
                <w:p w:rsidR="00AD748F" w:rsidRPr="00B14F6A" w:rsidRDefault="00AD748F" w:rsidP="00AD748F">
                  <w:pPr>
                    <w:spacing w:after="0" w:line="240" w:lineRule="auto"/>
                    <w:rPr>
                      <w:rFonts w:ascii="Times New Roman" w:eastAsia="Times New Roman" w:hAnsi="Times New Roman" w:cs="Times New Roman"/>
                      <w:color w:val="333333"/>
                      <w:sz w:val="24"/>
                      <w:szCs w:val="24"/>
                    </w:rPr>
                  </w:pPr>
                  <w:r w:rsidRPr="00B14F6A">
                    <w:rPr>
                      <w:rFonts w:ascii="Times New Roman" w:eastAsia="Times New Roman" w:hAnsi="Times New Roman" w:cs="Times New Roman"/>
                      <w:color w:val="333333"/>
                      <w:sz w:val="24"/>
                      <w:szCs w:val="24"/>
                    </w:rPr>
                    <w:t>БИК: 045004733</w:t>
                  </w:r>
                </w:p>
                <w:p w:rsidR="00AD748F" w:rsidRPr="00B14F6A" w:rsidRDefault="00AD748F" w:rsidP="00AD748F">
                  <w:pPr>
                    <w:spacing w:after="0" w:line="240" w:lineRule="auto"/>
                    <w:rPr>
                      <w:rFonts w:ascii="Times New Roman" w:eastAsia="Times New Roman" w:hAnsi="Times New Roman" w:cs="Times New Roman"/>
                      <w:color w:val="000000"/>
                      <w:sz w:val="24"/>
                      <w:szCs w:val="24"/>
                    </w:rPr>
                  </w:pPr>
                  <w:r w:rsidRPr="00B14F6A">
                    <w:rPr>
                      <w:rFonts w:ascii="Times New Roman" w:eastAsia="Times New Roman" w:hAnsi="Times New Roman" w:cs="Times New Roman"/>
                      <w:color w:val="333333"/>
                      <w:sz w:val="24"/>
                      <w:szCs w:val="24"/>
                    </w:rPr>
                    <w:t xml:space="preserve">Банк: </w:t>
                  </w:r>
                  <w:r w:rsidRPr="00B14F6A">
                    <w:rPr>
                      <w:rFonts w:ascii="Times New Roman" w:eastAsia="Times New Roman" w:hAnsi="Times New Roman" w:cs="Times New Roman"/>
                      <w:color w:val="000000"/>
                      <w:sz w:val="24"/>
                      <w:szCs w:val="24"/>
                    </w:rPr>
                    <w:t xml:space="preserve">СИБИРСКИЙ ФИЛИАЛ ПАО РОСБАНК  </w:t>
                  </w:r>
                </w:p>
                <w:p w:rsidR="00AD748F" w:rsidRPr="00B14F6A" w:rsidRDefault="00AD748F" w:rsidP="00AD748F">
                  <w:pPr>
                    <w:spacing w:after="0" w:line="240" w:lineRule="auto"/>
                    <w:rPr>
                      <w:rFonts w:ascii="Times New Roman" w:eastAsia="Times New Roman" w:hAnsi="Times New Roman" w:cs="Times New Roman"/>
                      <w:color w:val="000000"/>
                      <w:sz w:val="24"/>
                      <w:szCs w:val="24"/>
                    </w:rPr>
                  </w:pPr>
                  <w:r w:rsidRPr="00B14F6A">
                    <w:rPr>
                      <w:rFonts w:ascii="Times New Roman" w:eastAsia="Times New Roman" w:hAnsi="Times New Roman" w:cs="Times New Roman"/>
                      <w:color w:val="000000"/>
                      <w:sz w:val="24"/>
                      <w:szCs w:val="24"/>
                    </w:rPr>
                    <w:t xml:space="preserve"> г. Красноярск</w:t>
                  </w:r>
                </w:p>
                <w:p w:rsidR="00AD748F" w:rsidRPr="00B14F6A" w:rsidRDefault="00AD748F" w:rsidP="00AD748F">
                  <w:pPr>
                    <w:spacing w:after="0" w:line="240" w:lineRule="auto"/>
                    <w:rPr>
                      <w:rFonts w:ascii="Times New Roman" w:eastAsia="Times New Roman" w:hAnsi="Times New Roman" w:cs="Times New Roman"/>
                      <w:sz w:val="24"/>
                      <w:szCs w:val="24"/>
                    </w:rPr>
                  </w:pPr>
                  <w:r w:rsidRPr="00B14F6A">
                    <w:rPr>
                      <w:rFonts w:ascii="Times New Roman" w:eastAsia="Times New Roman" w:hAnsi="Times New Roman" w:cs="Times New Roman"/>
                      <w:sz w:val="24"/>
                      <w:szCs w:val="24"/>
                    </w:rPr>
                    <w:t>ОКПО:</w:t>
                  </w:r>
                  <w:r w:rsidRPr="00B14F6A">
                    <w:rPr>
                      <w:rFonts w:ascii="Times New Roman" w:eastAsia="Times New Roman" w:hAnsi="Times New Roman" w:cs="Times New Roman"/>
                      <w:color w:val="000000"/>
                      <w:sz w:val="24"/>
                      <w:szCs w:val="24"/>
                      <w:shd w:val="clear" w:color="auto" w:fill="FFFFFF"/>
                    </w:rPr>
                    <w:t xml:space="preserve"> 30038833</w:t>
                  </w:r>
                  <w:r w:rsidRPr="00B14F6A">
                    <w:rPr>
                      <w:rFonts w:ascii="Times New Roman" w:eastAsia="Times New Roman" w:hAnsi="Times New Roman" w:cs="Times New Roman"/>
                      <w:sz w:val="24"/>
                      <w:szCs w:val="24"/>
                    </w:rPr>
                    <w:br/>
                    <w:t>ОКТМО:</w:t>
                  </w:r>
                  <w:r w:rsidRPr="00B14F6A">
                    <w:rPr>
                      <w:rFonts w:ascii="Times New Roman" w:eastAsia="Times New Roman" w:hAnsi="Times New Roman" w:cs="Times New Roman"/>
                      <w:color w:val="000000"/>
                      <w:sz w:val="24"/>
                      <w:szCs w:val="24"/>
                      <w:shd w:val="clear" w:color="auto" w:fill="FFFFFF"/>
                    </w:rPr>
                    <w:t xml:space="preserve"> 25714000</w:t>
                  </w:r>
                  <w:r w:rsidRPr="00B14F6A">
                    <w:rPr>
                      <w:rFonts w:ascii="Times New Roman" w:eastAsia="Times New Roman" w:hAnsi="Times New Roman" w:cs="Times New Roman"/>
                      <w:sz w:val="24"/>
                      <w:szCs w:val="24"/>
                    </w:rPr>
                    <w:br/>
                    <w:t>Дата постановки на учет в налоговый орган:26.12.2011</w:t>
                  </w:r>
                </w:p>
                <w:p w:rsidR="00AD748F" w:rsidRPr="00B14F6A" w:rsidRDefault="00AD748F" w:rsidP="00AD748F">
                  <w:pPr>
                    <w:spacing w:after="0" w:line="240" w:lineRule="auto"/>
                    <w:rPr>
                      <w:rFonts w:ascii="Times New Roman" w:eastAsia="Times New Roman" w:hAnsi="Times New Roman" w:cs="Times New Roman"/>
                      <w:sz w:val="24"/>
                      <w:szCs w:val="24"/>
                    </w:rPr>
                  </w:pPr>
                  <w:r w:rsidRPr="00B14F6A">
                    <w:rPr>
                      <w:rFonts w:ascii="Times New Roman" w:eastAsia="Times New Roman" w:hAnsi="Times New Roman" w:cs="Times New Roman"/>
                      <w:sz w:val="24"/>
                      <w:szCs w:val="24"/>
                    </w:rPr>
                    <w:t>Электронный адрес:</w:t>
                  </w:r>
                  <w:r w:rsidRPr="00B14F6A">
                    <w:rPr>
                      <w:rFonts w:ascii="Times New Roman" w:eastAsia="Times New Roman" w:hAnsi="Times New Roman" w:cs="Times New Roman"/>
                      <w:color w:val="333333"/>
                      <w:sz w:val="24"/>
                      <w:szCs w:val="24"/>
                    </w:rPr>
                    <w:t xml:space="preserve"> atis99@mail.ru</w:t>
                  </w:r>
                </w:p>
                <w:p w:rsidR="00AD748F" w:rsidRDefault="00AD748F">
                  <w:pPr>
                    <w:spacing w:after="0" w:line="240" w:lineRule="auto"/>
                    <w:ind w:firstLine="709"/>
                    <w:jc w:val="both"/>
                    <w:rPr>
                      <w:rFonts w:ascii="Times New Roman" w:hAnsi="Times New Roman" w:cs="Times New Roman"/>
                      <w:sz w:val="24"/>
                      <w:szCs w:val="24"/>
                      <w:lang w:eastAsia="en-US"/>
                    </w:rPr>
                  </w:pPr>
                </w:p>
              </w:tc>
            </w:tr>
            <w:tr w:rsidR="00130614">
              <w:tc>
                <w:tcPr>
                  <w:tcW w:w="5040" w:type="dxa"/>
                </w:tcPr>
                <w:p w:rsidR="00130614" w:rsidRDefault="00130614" w:rsidP="00AD748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Главный врач ОГАУЗ "Братская стоматологическая поликлиника №1"</w:t>
                  </w:r>
                </w:p>
                <w:p w:rsidR="00AD748F" w:rsidRDefault="00AD748F">
                  <w:pPr>
                    <w:spacing w:after="0" w:line="240" w:lineRule="auto"/>
                    <w:ind w:firstLine="709"/>
                    <w:jc w:val="both"/>
                    <w:rPr>
                      <w:rFonts w:ascii="Times New Roman" w:eastAsiaTheme="minorHAnsi" w:hAnsi="Times New Roman" w:cs="Times New Roman"/>
                      <w:b/>
                      <w:bCs/>
                      <w:sz w:val="24"/>
                      <w:szCs w:val="24"/>
                      <w:lang w:eastAsia="en-US"/>
                    </w:rPr>
                  </w:pPr>
                </w:p>
                <w:p w:rsidR="00AD748F" w:rsidRDefault="00AD748F" w:rsidP="00AD748F">
                  <w:pPr>
                    <w:spacing w:after="0" w:line="240" w:lineRule="auto"/>
                    <w:jc w:val="both"/>
                    <w:rPr>
                      <w:rFonts w:ascii="Times New Roman" w:hAnsi="Times New Roman" w:cs="Times New Roman"/>
                      <w:bCs/>
                      <w:sz w:val="24"/>
                      <w:szCs w:val="24"/>
                    </w:rPr>
                  </w:pPr>
                </w:p>
                <w:p w:rsidR="00130614" w:rsidRDefault="00130614" w:rsidP="00AD748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______________________</w:t>
                  </w:r>
                  <w:r w:rsidR="00AD748F">
                    <w:rPr>
                      <w:rFonts w:ascii="Times New Roman" w:hAnsi="Times New Roman" w:cs="Times New Roman"/>
                      <w:bCs/>
                      <w:sz w:val="24"/>
                      <w:szCs w:val="24"/>
                    </w:rPr>
                    <w:t>/</w:t>
                  </w:r>
                  <w:proofErr w:type="spellStart"/>
                  <w:r>
                    <w:rPr>
                      <w:rFonts w:ascii="Times New Roman" w:hAnsi="Times New Roman" w:cs="Times New Roman"/>
                      <w:sz w:val="24"/>
                      <w:szCs w:val="24"/>
                    </w:rPr>
                    <w:t>Фисун</w:t>
                  </w:r>
                  <w:proofErr w:type="spellEnd"/>
                  <w:r>
                    <w:rPr>
                      <w:rFonts w:ascii="Times New Roman" w:hAnsi="Times New Roman" w:cs="Times New Roman"/>
                      <w:sz w:val="24"/>
                      <w:szCs w:val="24"/>
                    </w:rPr>
                    <w:t xml:space="preserve"> Н.В. /</w:t>
                  </w:r>
                </w:p>
                <w:p w:rsidR="00130614" w:rsidRDefault="00130614" w:rsidP="00AD748F">
                  <w:pPr>
                    <w:spacing w:after="0" w:line="240" w:lineRule="auto"/>
                    <w:jc w:val="both"/>
                    <w:rPr>
                      <w:rFonts w:ascii="Times New Roman" w:hAnsi="Times New Roman" w:cs="Times New Roman"/>
                      <w:sz w:val="24"/>
                      <w:szCs w:val="24"/>
                      <w:lang w:eastAsia="en-US"/>
                    </w:rPr>
                  </w:pPr>
                </w:p>
              </w:tc>
              <w:tc>
                <w:tcPr>
                  <w:tcW w:w="4680" w:type="dxa"/>
                </w:tcPr>
                <w:p w:rsidR="00AD748F" w:rsidRDefault="00AD748F" w:rsidP="00AD748F">
                  <w:pPr>
                    <w:rPr>
                      <w:rFonts w:ascii="Times New Roman" w:hAnsi="Times New Roman" w:cs="Times New Roman"/>
                      <w:b/>
                      <w:sz w:val="24"/>
                      <w:szCs w:val="24"/>
                    </w:rPr>
                  </w:pPr>
                  <w:r w:rsidRPr="00C11BD0">
                    <w:rPr>
                      <w:rFonts w:ascii="Times New Roman" w:hAnsi="Times New Roman" w:cs="Times New Roman"/>
                      <w:b/>
                      <w:sz w:val="24"/>
                      <w:szCs w:val="24"/>
                    </w:rPr>
                    <w:t xml:space="preserve">Директор ООО «Велес» </w:t>
                  </w:r>
                </w:p>
                <w:p w:rsidR="00AD748F" w:rsidRPr="00C11BD0" w:rsidRDefault="00AD748F" w:rsidP="00AD748F">
                  <w:pPr>
                    <w:rPr>
                      <w:rFonts w:ascii="Times New Roman" w:hAnsi="Times New Roman" w:cs="Times New Roman"/>
                      <w:b/>
                      <w:sz w:val="24"/>
                      <w:szCs w:val="24"/>
                    </w:rPr>
                  </w:pPr>
                </w:p>
                <w:p w:rsidR="00AD748F" w:rsidRPr="00C11BD0" w:rsidRDefault="00AD748F" w:rsidP="00AD748F">
                  <w:pPr>
                    <w:rPr>
                      <w:rFonts w:ascii="Times New Roman" w:hAnsi="Times New Roman" w:cs="Times New Roman"/>
                      <w:sz w:val="24"/>
                      <w:szCs w:val="24"/>
                    </w:rPr>
                  </w:pPr>
                  <w:r>
                    <w:rPr>
                      <w:rFonts w:ascii="Times New Roman" w:hAnsi="Times New Roman" w:cs="Times New Roman"/>
                      <w:sz w:val="24"/>
                      <w:szCs w:val="24"/>
                    </w:rPr>
                    <w:t xml:space="preserve">____________________ </w:t>
                  </w:r>
                  <w:r w:rsidRPr="00C11BD0">
                    <w:rPr>
                      <w:rFonts w:ascii="Times New Roman" w:hAnsi="Times New Roman" w:cs="Times New Roman"/>
                      <w:sz w:val="24"/>
                      <w:szCs w:val="24"/>
                    </w:rPr>
                    <w:t>/Ткачук С.В./</w:t>
                  </w:r>
                </w:p>
                <w:p w:rsidR="00130614" w:rsidRDefault="00130614">
                  <w:pPr>
                    <w:spacing w:after="0" w:line="240" w:lineRule="auto"/>
                    <w:ind w:firstLine="709"/>
                    <w:jc w:val="both"/>
                    <w:rPr>
                      <w:rFonts w:ascii="Times New Roman" w:hAnsi="Times New Roman" w:cs="Times New Roman"/>
                      <w:sz w:val="24"/>
                      <w:szCs w:val="24"/>
                    </w:rPr>
                  </w:pPr>
                </w:p>
                <w:p w:rsidR="00AD748F" w:rsidRDefault="00AD748F">
                  <w:pPr>
                    <w:spacing w:after="0" w:line="240" w:lineRule="auto"/>
                    <w:ind w:firstLine="709"/>
                    <w:jc w:val="both"/>
                    <w:rPr>
                      <w:rFonts w:ascii="Times New Roman" w:hAnsi="Times New Roman" w:cs="Times New Roman"/>
                      <w:sz w:val="24"/>
                      <w:szCs w:val="24"/>
                    </w:rPr>
                  </w:pPr>
                </w:p>
                <w:p w:rsidR="00AD748F" w:rsidRDefault="00AD748F">
                  <w:pPr>
                    <w:spacing w:after="0" w:line="240" w:lineRule="auto"/>
                    <w:ind w:firstLine="709"/>
                    <w:jc w:val="both"/>
                    <w:rPr>
                      <w:rFonts w:ascii="Times New Roman" w:hAnsi="Times New Roman" w:cs="Times New Roman"/>
                      <w:sz w:val="24"/>
                      <w:szCs w:val="24"/>
                    </w:rPr>
                  </w:pPr>
                </w:p>
                <w:p w:rsidR="00AD748F" w:rsidRDefault="00AD748F">
                  <w:pPr>
                    <w:spacing w:after="0" w:line="240" w:lineRule="auto"/>
                    <w:ind w:firstLine="709"/>
                    <w:jc w:val="both"/>
                    <w:rPr>
                      <w:rFonts w:ascii="Times New Roman" w:hAnsi="Times New Roman" w:cs="Times New Roman"/>
                      <w:sz w:val="24"/>
                      <w:szCs w:val="24"/>
                    </w:rPr>
                  </w:pPr>
                </w:p>
                <w:p w:rsidR="00AD748F" w:rsidRDefault="00AD748F">
                  <w:pPr>
                    <w:spacing w:after="0" w:line="240" w:lineRule="auto"/>
                    <w:ind w:firstLine="709"/>
                    <w:jc w:val="both"/>
                    <w:rPr>
                      <w:rFonts w:ascii="Times New Roman" w:hAnsi="Times New Roman" w:cs="Times New Roman"/>
                      <w:sz w:val="24"/>
                      <w:szCs w:val="24"/>
                    </w:rPr>
                  </w:pPr>
                </w:p>
                <w:p w:rsidR="00AD748F" w:rsidRDefault="00AD748F">
                  <w:pPr>
                    <w:spacing w:after="0" w:line="240" w:lineRule="auto"/>
                    <w:ind w:firstLine="709"/>
                    <w:jc w:val="both"/>
                    <w:rPr>
                      <w:rFonts w:ascii="Times New Roman" w:hAnsi="Times New Roman" w:cs="Times New Roman"/>
                      <w:sz w:val="24"/>
                      <w:szCs w:val="24"/>
                    </w:rPr>
                  </w:pPr>
                </w:p>
                <w:p w:rsidR="00AD748F" w:rsidRDefault="00AD748F">
                  <w:pPr>
                    <w:spacing w:after="0" w:line="240" w:lineRule="auto"/>
                    <w:ind w:firstLine="709"/>
                    <w:jc w:val="both"/>
                    <w:rPr>
                      <w:rFonts w:ascii="Times New Roman" w:hAnsi="Times New Roman" w:cs="Times New Roman"/>
                      <w:sz w:val="24"/>
                      <w:szCs w:val="24"/>
                    </w:rPr>
                  </w:pPr>
                </w:p>
                <w:p w:rsidR="00AD748F" w:rsidRDefault="00AD748F">
                  <w:pPr>
                    <w:spacing w:after="0" w:line="240" w:lineRule="auto"/>
                    <w:ind w:firstLine="709"/>
                    <w:jc w:val="both"/>
                    <w:rPr>
                      <w:rFonts w:ascii="Times New Roman" w:hAnsi="Times New Roman" w:cs="Times New Roman"/>
                      <w:sz w:val="24"/>
                      <w:szCs w:val="24"/>
                    </w:rPr>
                  </w:pPr>
                </w:p>
                <w:p w:rsidR="00AD748F" w:rsidRDefault="00AD748F">
                  <w:pPr>
                    <w:spacing w:after="0" w:line="240" w:lineRule="auto"/>
                    <w:ind w:firstLine="709"/>
                    <w:jc w:val="both"/>
                    <w:rPr>
                      <w:rFonts w:ascii="Times New Roman" w:hAnsi="Times New Roman" w:cs="Times New Roman"/>
                      <w:sz w:val="24"/>
                      <w:szCs w:val="24"/>
                    </w:rPr>
                  </w:pPr>
                </w:p>
                <w:p w:rsidR="00AD748F" w:rsidRDefault="00AD748F">
                  <w:pPr>
                    <w:spacing w:after="0" w:line="240" w:lineRule="auto"/>
                    <w:ind w:firstLine="709"/>
                    <w:jc w:val="both"/>
                    <w:rPr>
                      <w:rFonts w:ascii="Times New Roman" w:hAnsi="Times New Roman" w:cs="Times New Roman"/>
                      <w:sz w:val="24"/>
                      <w:szCs w:val="24"/>
                    </w:rPr>
                  </w:pPr>
                </w:p>
                <w:p w:rsidR="00AD748F" w:rsidRDefault="00AD748F">
                  <w:pPr>
                    <w:spacing w:after="0" w:line="240" w:lineRule="auto"/>
                    <w:ind w:firstLine="709"/>
                    <w:jc w:val="both"/>
                    <w:rPr>
                      <w:rFonts w:ascii="Times New Roman" w:hAnsi="Times New Roman" w:cs="Times New Roman"/>
                      <w:sz w:val="24"/>
                      <w:szCs w:val="24"/>
                    </w:rPr>
                  </w:pPr>
                </w:p>
                <w:p w:rsidR="00AD748F" w:rsidRDefault="00AD748F">
                  <w:pPr>
                    <w:spacing w:after="0" w:line="240" w:lineRule="auto"/>
                    <w:ind w:firstLine="709"/>
                    <w:jc w:val="both"/>
                    <w:rPr>
                      <w:rFonts w:ascii="Times New Roman" w:hAnsi="Times New Roman" w:cs="Times New Roman"/>
                      <w:sz w:val="24"/>
                      <w:szCs w:val="24"/>
                    </w:rPr>
                  </w:pPr>
                </w:p>
                <w:p w:rsidR="00AD748F" w:rsidRDefault="00AD748F">
                  <w:pPr>
                    <w:spacing w:after="0" w:line="240" w:lineRule="auto"/>
                    <w:ind w:firstLine="709"/>
                    <w:jc w:val="both"/>
                    <w:rPr>
                      <w:rFonts w:ascii="Times New Roman" w:hAnsi="Times New Roman" w:cs="Times New Roman"/>
                      <w:sz w:val="24"/>
                      <w:szCs w:val="24"/>
                    </w:rPr>
                  </w:pPr>
                </w:p>
                <w:p w:rsidR="00AD748F" w:rsidRDefault="00AD748F">
                  <w:pPr>
                    <w:spacing w:after="0" w:line="240" w:lineRule="auto"/>
                    <w:ind w:firstLine="709"/>
                    <w:jc w:val="both"/>
                    <w:rPr>
                      <w:rFonts w:ascii="Times New Roman" w:hAnsi="Times New Roman" w:cs="Times New Roman"/>
                      <w:sz w:val="24"/>
                      <w:szCs w:val="24"/>
                    </w:rPr>
                  </w:pPr>
                </w:p>
                <w:p w:rsidR="00AD748F" w:rsidRDefault="00AD748F">
                  <w:pPr>
                    <w:spacing w:after="0" w:line="240" w:lineRule="auto"/>
                    <w:ind w:firstLine="709"/>
                    <w:jc w:val="both"/>
                    <w:rPr>
                      <w:rFonts w:ascii="Times New Roman" w:hAnsi="Times New Roman" w:cs="Times New Roman"/>
                      <w:sz w:val="24"/>
                      <w:szCs w:val="24"/>
                    </w:rPr>
                  </w:pPr>
                </w:p>
                <w:p w:rsidR="00AD748F" w:rsidRDefault="00AD748F">
                  <w:pPr>
                    <w:spacing w:after="0" w:line="240" w:lineRule="auto"/>
                    <w:ind w:firstLine="709"/>
                    <w:jc w:val="both"/>
                    <w:rPr>
                      <w:rFonts w:ascii="Times New Roman" w:hAnsi="Times New Roman" w:cs="Times New Roman"/>
                      <w:sz w:val="24"/>
                      <w:szCs w:val="24"/>
                    </w:rPr>
                  </w:pPr>
                </w:p>
                <w:p w:rsidR="00AD748F" w:rsidRDefault="00AD748F">
                  <w:pPr>
                    <w:spacing w:after="0" w:line="240" w:lineRule="auto"/>
                    <w:ind w:firstLine="709"/>
                    <w:jc w:val="both"/>
                    <w:rPr>
                      <w:rFonts w:ascii="Times New Roman" w:hAnsi="Times New Roman" w:cs="Times New Roman"/>
                      <w:sz w:val="24"/>
                      <w:szCs w:val="24"/>
                    </w:rPr>
                  </w:pPr>
                </w:p>
                <w:p w:rsidR="00AD748F" w:rsidRDefault="00AD748F">
                  <w:pPr>
                    <w:spacing w:after="0" w:line="240" w:lineRule="auto"/>
                    <w:ind w:firstLine="709"/>
                    <w:jc w:val="both"/>
                    <w:rPr>
                      <w:rFonts w:ascii="Times New Roman" w:hAnsi="Times New Roman" w:cs="Times New Roman"/>
                      <w:sz w:val="24"/>
                      <w:szCs w:val="24"/>
                    </w:rPr>
                  </w:pPr>
                </w:p>
                <w:p w:rsidR="00AD748F" w:rsidRDefault="00AD748F">
                  <w:pPr>
                    <w:spacing w:after="0" w:line="240" w:lineRule="auto"/>
                    <w:ind w:firstLine="709"/>
                    <w:jc w:val="both"/>
                    <w:rPr>
                      <w:rFonts w:ascii="Times New Roman" w:hAnsi="Times New Roman" w:cs="Times New Roman"/>
                      <w:sz w:val="24"/>
                      <w:szCs w:val="24"/>
                    </w:rPr>
                  </w:pPr>
                </w:p>
                <w:p w:rsidR="00AD748F" w:rsidRDefault="00AD748F">
                  <w:pPr>
                    <w:spacing w:after="0" w:line="240" w:lineRule="auto"/>
                    <w:ind w:firstLine="709"/>
                    <w:jc w:val="both"/>
                    <w:rPr>
                      <w:rFonts w:ascii="Times New Roman" w:hAnsi="Times New Roman" w:cs="Times New Roman"/>
                      <w:sz w:val="24"/>
                      <w:szCs w:val="24"/>
                    </w:rPr>
                  </w:pPr>
                </w:p>
                <w:p w:rsidR="00130614" w:rsidRDefault="00130614">
                  <w:pPr>
                    <w:spacing w:after="0" w:line="240" w:lineRule="auto"/>
                    <w:ind w:firstLine="709"/>
                    <w:jc w:val="both"/>
                    <w:rPr>
                      <w:rFonts w:ascii="Times New Roman" w:hAnsi="Times New Roman" w:cs="Times New Roman"/>
                      <w:b/>
                      <w:sz w:val="24"/>
                      <w:szCs w:val="24"/>
                      <w:lang w:eastAsia="en-US"/>
                    </w:rPr>
                  </w:pPr>
                </w:p>
              </w:tc>
            </w:tr>
          </w:tbl>
          <w:p w:rsidR="00130614" w:rsidRDefault="00130614">
            <w:pPr>
              <w:spacing w:after="0" w:line="240" w:lineRule="auto"/>
              <w:ind w:firstLine="709"/>
              <w:jc w:val="both"/>
              <w:rPr>
                <w:rFonts w:ascii="Times New Roman" w:hAnsi="Times New Roman" w:cs="Times New Roman"/>
                <w:sz w:val="24"/>
                <w:szCs w:val="24"/>
                <w:lang w:eastAsia="en-US"/>
              </w:rPr>
            </w:pPr>
          </w:p>
        </w:tc>
      </w:tr>
    </w:tbl>
    <w:p w:rsidR="00130614" w:rsidRDefault="00130614" w:rsidP="00130614">
      <w:pPr>
        <w:spacing w:after="0" w:line="240" w:lineRule="auto"/>
        <w:ind w:firstLine="709"/>
        <w:jc w:val="both"/>
        <w:rPr>
          <w:rFonts w:ascii="Times New Roman" w:hAnsi="Times New Roman" w:cs="Times New Roman"/>
          <w:sz w:val="24"/>
          <w:szCs w:val="24"/>
          <w:lang w:eastAsia="en-US"/>
        </w:rPr>
      </w:pPr>
    </w:p>
    <w:p w:rsidR="00130614" w:rsidRDefault="00130614" w:rsidP="00130614">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Приложение 1</w:t>
      </w:r>
    </w:p>
    <w:p w:rsidR="00130614" w:rsidRDefault="00130614" w:rsidP="00130614">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договору</w:t>
      </w:r>
    </w:p>
    <w:p w:rsidR="00130614" w:rsidRDefault="00130614" w:rsidP="00130614">
      <w:pPr>
        <w:spacing w:after="0" w:line="240" w:lineRule="auto"/>
        <w:ind w:firstLine="709"/>
        <w:jc w:val="right"/>
        <w:rPr>
          <w:rFonts w:ascii="Times New Roman" w:hAnsi="Times New Roman" w:cs="Times New Roman"/>
          <w:b/>
          <w:sz w:val="24"/>
          <w:szCs w:val="24"/>
        </w:rPr>
      </w:pPr>
      <w:r>
        <w:rPr>
          <w:rFonts w:ascii="Times New Roman" w:hAnsi="Times New Roman" w:cs="Times New Roman"/>
          <w:sz w:val="24"/>
          <w:szCs w:val="24"/>
        </w:rPr>
        <w:t xml:space="preserve"> № </w:t>
      </w:r>
      <w:r w:rsidR="00FD2D82" w:rsidRPr="00EA111D">
        <w:rPr>
          <w:rFonts w:ascii="Times New Roman" w:hAnsi="Times New Roman" w:cs="Times New Roman"/>
          <w:color w:val="000000"/>
          <w:sz w:val="24"/>
          <w:szCs w:val="24"/>
        </w:rPr>
        <w:t>2019.267267</w:t>
      </w:r>
      <w:r>
        <w:rPr>
          <w:rFonts w:ascii="Times New Roman" w:hAnsi="Times New Roman" w:cs="Times New Roman"/>
          <w:sz w:val="24"/>
          <w:szCs w:val="24"/>
        </w:rPr>
        <w:t xml:space="preserve"> от «</w:t>
      </w:r>
      <w:r w:rsidR="00FD2D82">
        <w:rPr>
          <w:rFonts w:ascii="Times New Roman" w:hAnsi="Times New Roman" w:cs="Times New Roman"/>
          <w:sz w:val="24"/>
          <w:szCs w:val="24"/>
        </w:rPr>
        <w:t xml:space="preserve"> 24 »  июля </w:t>
      </w:r>
      <w:r>
        <w:rPr>
          <w:rFonts w:ascii="Times New Roman" w:hAnsi="Times New Roman" w:cs="Times New Roman"/>
          <w:sz w:val="24"/>
          <w:szCs w:val="24"/>
        </w:rPr>
        <w:t>2019г</w:t>
      </w:r>
      <w:r>
        <w:rPr>
          <w:rFonts w:ascii="Times New Roman" w:hAnsi="Times New Roman" w:cs="Times New Roman"/>
          <w:b/>
          <w:sz w:val="24"/>
          <w:szCs w:val="24"/>
        </w:rPr>
        <w:t>.</w:t>
      </w:r>
    </w:p>
    <w:p w:rsidR="00AD748F" w:rsidRDefault="00AD748F" w:rsidP="00130614">
      <w:pPr>
        <w:spacing w:after="0" w:line="240" w:lineRule="auto"/>
        <w:ind w:firstLine="709"/>
        <w:jc w:val="right"/>
        <w:rPr>
          <w:rFonts w:ascii="Times New Roman" w:hAnsi="Times New Roman" w:cs="Times New Roman"/>
          <w:b/>
          <w:sz w:val="24"/>
          <w:szCs w:val="24"/>
        </w:rPr>
      </w:pPr>
    </w:p>
    <w:p w:rsidR="00130614" w:rsidRDefault="00130614" w:rsidP="00130614">
      <w:pPr>
        <w:spacing w:after="0" w:line="240" w:lineRule="auto"/>
        <w:ind w:firstLine="709"/>
        <w:jc w:val="center"/>
        <w:outlineLvl w:val="0"/>
        <w:rPr>
          <w:rFonts w:ascii="Times New Roman" w:hAnsi="Times New Roman" w:cs="Times New Roman"/>
          <w:b/>
          <w:sz w:val="24"/>
          <w:szCs w:val="24"/>
        </w:rPr>
      </w:pPr>
      <w:r>
        <w:rPr>
          <w:rFonts w:ascii="Times New Roman" w:hAnsi="Times New Roman" w:cs="Times New Roman"/>
          <w:b/>
          <w:sz w:val="24"/>
          <w:szCs w:val="24"/>
        </w:rPr>
        <w:t>Спецификация на поставку товара</w:t>
      </w:r>
    </w:p>
    <w:p w:rsidR="00AD748F" w:rsidRDefault="00AD748F" w:rsidP="00130614">
      <w:pPr>
        <w:spacing w:after="0" w:line="240" w:lineRule="auto"/>
        <w:ind w:firstLine="709"/>
        <w:jc w:val="center"/>
        <w:outlineLvl w:val="0"/>
        <w:rPr>
          <w:rFonts w:ascii="Times New Roman" w:hAnsi="Times New Roman" w:cs="Times New Roman"/>
          <w:b/>
          <w:sz w:val="24"/>
          <w:szCs w:val="24"/>
        </w:rPr>
      </w:pPr>
    </w:p>
    <w:tbl>
      <w:tblPr>
        <w:tblW w:w="5962" w:type="pct"/>
        <w:tblInd w:w="-1291" w:type="dxa"/>
        <w:tblLayout w:type="fixed"/>
        <w:tblLook w:val="04A0"/>
      </w:tblPr>
      <w:tblGrid>
        <w:gridCol w:w="503"/>
        <w:gridCol w:w="1891"/>
        <w:gridCol w:w="2815"/>
        <w:gridCol w:w="767"/>
        <w:gridCol w:w="765"/>
        <w:gridCol w:w="1538"/>
        <w:gridCol w:w="1716"/>
        <w:gridCol w:w="1417"/>
      </w:tblGrid>
      <w:tr w:rsidR="00AD748F" w:rsidRPr="009D16AB" w:rsidTr="009E619A">
        <w:trPr>
          <w:trHeight w:val="899"/>
        </w:trPr>
        <w:tc>
          <w:tcPr>
            <w:tcW w:w="220"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 xml:space="preserve">№ </w:t>
            </w:r>
            <w:proofErr w:type="spellStart"/>
            <w:proofErr w:type="gramStart"/>
            <w:r w:rsidRPr="009D16AB">
              <w:rPr>
                <w:rFonts w:ascii="Times New Roman" w:hAnsi="Times New Roman" w:cs="Times New Roman"/>
              </w:rPr>
              <w:t>п</w:t>
            </w:r>
            <w:proofErr w:type="spellEnd"/>
            <w:proofErr w:type="gramEnd"/>
            <w:r w:rsidRPr="009D16AB">
              <w:rPr>
                <w:rFonts w:ascii="Times New Roman" w:hAnsi="Times New Roman" w:cs="Times New Roman"/>
              </w:rPr>
              <w:t>/</w:t>
            </w:r>
            <w:proofErr w:type="spellStart"/>
            <w:r w:rsidRPr="009D16AB">
              <w:rPr>
                <w:rFonts w:ascii="Times New Roman" w:hAnsi="Times New Roman" w:cs="Times New Roman"/>
              </w:rPr>
              <w:t>п</w:t>
            </w:r>
            <w:proofErr w:type="spellEnd"/>
          </w:p>
        </w:tc>
        <w:tc>
          <w:tcPr>
            <w:tcW w:w="828"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rPr>
            </w:pPr>
            <w:r w:rsidRPr="009D16AB">
              <w:rPr>
                <w:rFonts w:ascii="Times New Roman" w:hAnsi="Times New Roman" w:cs="Times New Roman"/>
              </w:rPr>
              <w:t>Наименование товара</w:t>
            </w:r>
          </w:p>
        </w:tc>
        <w:tc>
          <w:tcPr>
            <w:tcW w:w="1233" w:type="pct"/>
            <w:tcBorders>
              <w:top w:val="single" w:sz="4" w:space="0" w:color="auto"/>
              <w:left w:val="nil"/>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rPr>
            </w:pPr>
            <w:r w:rsidRPr="009D16AB">
              <w:rPr>
                <w:rFonts w:ascii="Times New Roman" w:hAnsi="Times New Roman" w:cs="Times New Roman"/>
              </w:rPr>
              <w:t>Характеристики</w:t>
            </w:r>
          </w:p>
        </w:tc>
        <w:tc>
          <w:tcPr>
            <w:tcW w:w="336" w:type="pct"/>
            <w:tcBorders>
              <w:top w:val="single" w:sz="4" w:space="0" w:color="auto"/>
              <w:left w:val="nil"/>
              <w:bottom w:val="single" w:sz="4" w:space="0" w:color="auto"/>
              <w:right w:val="nil"/>
            </w:tcBorders>
            <w:vAlign w:val="center"/>
            <w:hideMark/>
          </w:tcPr>
          <w:p w:rsidR="00AD748F" w:rsidRPr="009D16AB" w:rsidRDefault="00AD748F" w:rsidP="00E65919">
            <w:pPr>
              <w:rPr>
                <w:rFonts w:ascii="Times New Roman" w:hAnsi="Times New Roman" w:cs="Times New Roman"/>
              </w:rPr>
            </w:pPr>
            <w:r w:rsidRPr="009D16AB">
              <w:rPr>
                <w:rFonts w:ascii="Times New Roman" w:hAnsi="Times New Roman" w:cs="Times New Roman"/>
              </w:rPr>
              <w:t xml:space="preserve">Ед. </w:t>
            </w:r>
            <w:proofErr w:type="spellStart"/>
            <w:r w:rsidRPr="009D16AB">
              <w:rPr>
                <w:rFonts w:ascii="Times New Roman" w:hAnsi="Times New Roman" w:cs="Times New Roman"/>
              </w:rPr>
              <w:t>изм</w:t>
            </w:r>
            <w:proofErr w:type="spellEnd"/>
            <w:r w:rsidRPr="009D16AB">
              <w:rPr>
                <w:rFonts w:ascii="Times New Roman" w:hAnsi="Times New Roman" w:cs="Times New Roman"/>
              </w:rPr>
              <w:t>.</w:t>
            </w:r>
          </w:p>
        </w:tc>
        <w:tc>
          <w:tcPr>
            <w:tcW w:w="335"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highlight w:val="yellow"/>
              </w:rPr>
            </w:pPr>
            <w:r w:rsidRPr="009D16AB">
              <w:rPr>
                <w:rFonts w:ascii="Times New Roman" w:hAnsi="Times New Roman" w:cs="Times New Roman"/>
              </w:rPr>
              <w:t>Кол-во</w:t>
            </w:r>
          </w:p>
        </w:tc>
        <w:tc>
          <w:tcPr>
            <w:tcW w:w="674"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b/>
              </w:rPr>
              <w:t>Наименование страны происхождения</w:t>
            </w:r>
          </w:p>
        </w:tc>
        <w:tc>
          <w:tcPr>
            <w:tcW w:w="752"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b/>
                <w:shd w:val="clear" w:color="auto" w:fill="FFFFFF"/>
              </w:rPr>
              <w:t>Цена за единицу (руб.)</w:t>
            </w:r>
          </w:p>
        </w:tc>
        <w:tc>
          <w:tcPr>
            <w:tcW w:w="621"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b/>
                <w:shd w:val="clear" w:color="auto" w:fill="FFFFFF"/>
              </w:rPr>
            </w:pPr>
            <w:r>
              <w:rPr>
                <w:rFonts w:ascii="Times New Roman" w:hAnsi="Times New Roman" w:cs="Times New Roman"/>
                <w:b/>
                <w:shd w:val="clear" w:color="auto" w:fill="FFFFFF"/>
              </w:rPr>
              <w:t xml:space="preserve">Сумма, </w:t>
            </w:r>
            <w:proofErr w:type="spellStart"/>
            <w:r>
              <w:rPr>
                <w:rFonts w:ascii="Times New Roman" w:hAnsi="Times New Roman" w:cs="Times New Roman"/>
                <w:b/>
                <w:shd w:val="clear" w:color="auto" w:fill="FFFFFF"/>
              </w:rPr>
              <w:t>руб</w:t>
            </w:r>
            <w:proofErr w:type="spellEnd"/>
          </w:p>
        </w:tc>
      </w:tr>
      <w:tr w:rsidR="00AD748F" w:rsidRPr="009D16AB" w:rsidTr="009E619A">
        <w:trPr>
          <w:trHeight w:val="2545"/>
        </w:trPr>
        <w:tc>
          <w:tcPr>
            <w:tcW w:w="220"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pStyle w:val="aa"/>
              <w:shd w:val="clear" w:color="auto" w:fill="F6F6F6"/>
              <w:spacing w:before="0" w:after="0"/>
              <w:rPr>
                <w:sz w:val="22"/>
                <w:szCs w:val="22"/>
              </w:rPr>
            </w:pPr>
          </w:p>
          <w:p w:rsidR="00AD748F" w:rsidRPr="009D16AB" w:rsidRDefault="00AD748F" w:rsidP="00E65919">
            <w:pPr>
              <w:pStyle w:val="aa"/>
              <w:shd w:val="clear" w:color="auto" w:fill="F6F6F6"/>
              <w:spacing w:before="0" w:after="0"/>
              <w:rPr>
                <w:sz w:val="22"/>
                <w:szCs w:val="22"/>
              </w:rPr>
            </w:pPr>
          </w:p>
          <w:p w:rsidR="00AD748F" w:rsidRPr="009D16AB" w:rsidRDefault="00AD748F" w:rsidP="00E65919">
            <w:pPr>
              <w:pStyle w:val="aa"/>
              <w:shd w:val="clear" w:color="auto" w:fill="F6F6F6"/>
              <w:spacing w:before="0" w:after="0"/>
              <w:rPr>
                <w:sz w:val="22"/>
                <w:szCs w:val="22"/>
              </w:rPr>
            </w:pPr>
          </w:p>
          <w:p w:rsidR="00AD748F" w:rsidRPr="009D16AB" w:rsidRDefault="00AD748F" w:rsidP="00E65919">
            <w:pPr>
              <w:pStyle w:val="aa"/>
              <w:shd w:val="clear" w:color="auto" w:fill="F6F6F6"/>
              <w:spacing w:before="0" w:after="0"/>
              <w:rPr>
                <w:sz w:val="22"/>
                <w:szCs w:val="22"/>
              </w:rPr>
            </w:pPr>
          </w:p>
          <w:p w:rsidR="00AD748F" w:rsidRPr="009D16AB" w:rsidRDefault="00AD748F" w:rsidP="00E65919">
            <w:pPr>
              <w:pStyle w:val="aa"/>
              <w:shd w:val="clear" w:color="auto" w:fill="F6F6F6"/>
              <w:spacing w:before="0" w:after="0"/>
              <w:rPr>
                <w:sz w:val="22"/>
                <w:szCs w:val="22"/>
              </w:rPr>
            </w:pPr>
            <w:r w:rsidRPr="009D16AB">
              <w:rPr>
                <w:sz w:val="22"/>
                <w:szCs w:val="22"/>
              </w:rPr>
              <w:t>1</w:t>
            </w:r>
          </w:p>
        </w:tc>
        <w:tc>
          <w:tcPr>
            <w:tcW w:w="8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D748F" w:rsidRPr="009D16AB" w:rsidRDefault="00AD748F" w:rsidP="00E65919">
            <w:pPr>
              <w:pStyle w:val="aa"/>
              <w:shd w:val="clear" w:color="auto" w:fill="F6F6F6"/>
              <w:spacing w:before="0" w:after="0"/>
              <w:rPr>
                <w:b/>
                <w:bCs/>
                <w:sz w:val="22"/>
                <w:szCs w:val="22"/>
                <w:shd w:val="clear" w:color="auto" w:fill="FFFFFF"/>
              </w:rPr>
            </w:pPr>
            <w:r w:rsidRPr="009D16AB">
              <w:rPr>
                <w:sz w:val="22"/>
                <w:szCs w:val="22"/>
                <w:shd w:val="clear" w:color="auto" w:fill="FFFFFF"/>
              </w:rPr>
              <w:t>Стоматологический C-силиконовый слепочный материал.</w:t>
            </w:r>
          </w:p>
          <w:p w:rsidR="005F7A38" w:rsidRDefault="005F7A38" w:rsidP="005F7A38">
            <w:pPr>
              <w:pStyle w:val="aa"/>
              <w:shd w:val="clear" w:color="auto" w:fill="F6F6F6"/>
              <w:spacing w:before="0" w:after="0"/>
              <w:rPr>
                <w:rFonts w:ascii="Helvetica" w:hAnsi="Helvetica" w:cs="Helvetica"/>
                <w:b/>
                <w:bCs/>
                <w:color w:val="000000"/>
                <w:sz w:val="13"/>
                <w:szCs w:val="13"/>
                <w:shd w:val="clear" w:color="auto" w:fill="FFFFFF"/>
              </w:rPr>
            </w:pPr>
          </w:p>
          <w:p w:rsidR="00AD748F" w:rsidRPr="009D16AB" w:rsidRDefault="00AD748F" w:rsidP="00E65919">
            <w:pPr>
              <w:pStyle w:val="aa"/>
              <w:shd w:val="clear" w:color="auto" w:fill="F6F6F6"/>
              <w:spacing w:before="0" w:after="0"/>
              <w:rPr>
                <w:i/>
                <w:sz w:val="22"/>
                <w:szCs w:val="22"/>
              </w:rPr>
            </w:pPr>
          </w:p>
        </w:tc>
        <w:tc>
          <w:tcPr>
            <w:tcW w:w="1233" w:type="pct"/>
            <w:tcBorders>
              <w:top w:val="single" w:sz="4" w:space="0" w:color="auto"/>
              <w:left w:val="nil"/>
              <w:bottom w:val="single" w:sz="4" w:space="0" w:color="auto"/>
              <w:right w:val="single" w:sz="4" w:space="0" w:color="auto"/>
            </w:tcBorders>
            <w:vAlign w:val="center"/>
            <w:hideMark/>
          </w:tcPr>
          <w:p w:rsidR="00AD748F" w:rsidRPr="009D16AB" w:rsidRDefault="00AD748F" w:rsidP="00E65919">
            <w:pPr>
              <w:pStyle w:val="aa"/>
              <w:shd w:val="clear" w:color="auto" w:fill="FFFFFF"/>
              <w:spacing w:before="0" w:after="240"/>
              <w:rPr>
                <w:sz w:val="22"/>
                <w:szCs w:val="22"/>
                <w:shd w:val="clear" w:color="auto" w:fill="FFFFFF"/>
              </w:rPr>
            </w:pPr>
            <w:r w:rsidRPr="009D16AB">
              <w:rPr>
                <w:sz w:val="22"/>
                <w:szCs w:val="22"/>
                <w:shd w:val="clear" w:color="auto" w:fill="FFFFFF"/>
              </w:rPr>
              <w:t xml:space="preserve">Слепочный материал высокой вязкости для снятия первичных оттисков (для отвердевания в ротовой полости пациента), как универсальный материал для зуботехнических лабораторий. </w:t>
            </w:r>
          </w:p>
          <w:p w:rsidR="00AD748F" w:rsidRPr="009D16AB" w:rsidRDefault="00AD748F" w:rsidP="00E65919">
            <w:pPr>
              <w:pStyle w:val="aa"/>
              <w:shd w:val="clear" w:color="auto" w:fill="FFFFFF"/>
              <w:spacing w:before="0" w:after="240"/>
              <w:rPr>
                <w:sz w:val="22"/>
                <w:szCs w:val="22"/>
                <w:shd w:val="clear" w:color="auto" w:fill="FFFFFF"/>
              </w:rPr>
            </w:pPr>
            <w:r w:rsidRPr="009D16AB">
              <w:rPr>
                <w:sz w:val="22"/>
                <w:szCs w:val="22"/>
                <w:shd w:val="clear" w:color="auto" w:fill="FFFFFF"/>
              </w:rPr>
              <w:t xml:space="preserve">Общее время схватывания 270 сек.  </w:t>
            </w:r>
          </w:p>
          <w:p w:rsidR="00AD748F" w:rsidRPr="009D16AB" w:rsidRDefault="00AD748F" w:rsidP="00E65919">
            <w:pPr>
              <w:pStyle w:val="aa"/>
              <w:shd w:val="clear" w:color="auto" w:fill="FFFFFF"/>
              <w:spacing w:before="0" w:after="240"/>
              <w:rPr>
                <w:sz w:val="22"/>
                <w:szCs w:val="22"/>
              </w:rPr>
            </w:pPr>
            <w:r w:rsidRPr="009D16AB">
              <w:rPr>
                <w:sz w:val="22"/>
                <w:szCs w:val="22"/>
                <w:shd w:val="clear" w:color="auto" w:fill="FFFFFF"/>
              </w:rPr>
              <w:t>Упаковка: база 910мл  </w:t>
            </w:r>
          </w:p>
        </w:tc>
        <w:tc>
          <w:tcPr>
            <w:tcW w:w="336" w:type="pct"/>
            <w:tcBorders>
              <w:top w:val="single" w:sz="4" w:space="0" w:color="auto"/>
              <w:left w:val="nil"/>
              <w:bottom w:val="single" w:sz="4" w:space="0" w:color="auto"/>
              <w:right w:val="nil"/>
            </w:tcBorders>
            <w:vAlign w:val="center"/>
            <w:hideMark/>
          </w:tcPr>
          <w:p w:rsidR="00AD748F" w:rsidRPr="009D16AB" w:rsidRDefault="00AD748F" w:rsidP="00E65919">
            <w:pPr>
              <w:rPr>
                <w:rFonts w:ascii="Times New Roman" w:hAnsi="Times New Roman" w:cs="Times New Roman"/>
              </w:rPr>
            </w:pPr>
            <w:proofErr w:type="spellStart"/>
            <w:proofErr w:type="gramStart"/>
            <w:r w:rsidRPr="009D16AB">
              <w:rPr>
                <w:rFonts w:ascii="Times New Roman" w:hAnsi="Times New Roman" w:cs="Times New Roman"/>
              </w:rPr>
              <w:t>шт</w:t>
            </w:r>
            <w:proofErr w:type="spellEnd"/>
            <w:proofErr w:type="gramEnd"/>
          </w:p>
        </w:tc>
        <w:tc>
          <w:tcPr>
            <w:tcW w:w="335"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rPr>
            </w:pPr>
            <w:r w:rsidRPr="009D16AB">
              <w:rPr>
                <w:rFonts w:ascii="Times New Roman" w:hAnsi="Times New Roman" w:cs="Times New Roman"/>
              </w:rPr>
              <w:t>40</w:t>
            </w:r>
          </w:p>
        </w:tc>
        <w:tc>
          <w:tcPr>
            <w:tcW w:w="674"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Швейцарская Конферен</w:t>
            </w:r>
            <w:bookmarkStart w:id="0" w:name="_GoBack"/>
            <w:bookmarkEnd w:id="0"/>
            <w:r w:rsidRPr="009D16AB">
              <w:rPr>
                <w:rFonts w:ascii="Times New Roman" w:hAnsi="Times New Roman" w:cs="Times New Roman"/>
              </w:rPr>
              <w:t>ция</w:t>
            </w:r>
          </w:p>
        </w:tc>
        <w:tc>
          <w:tcPr>
            <w:tcW w:w="752"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1141,00</w:t>
            </w:r>
          </w:p>
        </w:tc>
        <w:tc>
          <w:tcPr>
            <w:tcW w:w="621" w:type="pct"/>
            <w:tcBorders>
              <w:top w:val="single" w:sz="4" w:space="0" w:color="auto"/>
              <w:left w:val="single" w:sz="4" w:space="0" w:color="auto"/>
              <w:bottom w:val="single" w:sz="4" w:space="0" w:color="auto"/>
              <w:right w:val="single" w:sz="4" w:space="0" w:color="auto"/>
            </w:tcBorders>
          </w:tcPr>
          <w:p w:rsidR="00AD748F" w:rsidRPr="009D16AB" w:rsidRDefault="00107062" w:rsidP="00E65919">
            <w:pPr>
              <w:rPr>
                <w:rFonts w:ascii="Times New Roman" w:hAnsi="Times New Roman" w:cs="Times New Roman"/>
              </w:rPr>
            </w:pPr>
            <w:r>
              <w:rPr>
                <w:rFonts w:ascii="Times New Roman" w:hAnsi="Times New Roman" w:cs="Times New Roman"/>
              </w:rPr>
              <w:t>45 640,00</w:t>
            </w:r>
          </w:p>
        </w:tc>
      </w:tr>
      <w:tr w:rsidR="00AD748F" w:rsidRPr="009D16AB" w:rsidTr="009E619A">
        <w:trPr>
          <w:trHeight w:val="534"/>
        </w:trPr>
        <w:tc>
          <w:tcPr>
            <w:tcW w:w="220"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pStyle w:val="aa"/>
              <w:shd w:val="clear" w:color="auto" w:fill="F6F6F6"/>
              <w:spacing w:before="0" w:after="0"/>
              <w:rPr>
                <w:sz w:val="22"/>
                <w:szCs w:val="22"/>
              </w:rPr>
            </w:pPr>
            <w:r w:rsidRPr="009D16AB">
              <w:rPr>
                <w:sz w:val="22"/>
                <w:szCs w:val="22"/>
              </w:rPr>
              <w:t>2</w:t>
            </w:r>
          </w:p>
        </w:tc>
        <w:tc>
          <w:tcPr>
            <w:tcW w:w="8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D748F" w:rsidRPr="009D16AB" w:rsidRDefault="00AD748F" w:rsidP="00E65919">
            <w:pPr>
              <w:pStyle w:val="aa"/>
              <w:shd w:val="clear" w:color="auto" w:fill="F6F6F6"/>
              <w:spacing w:before="0" w:after="0"/>
              <w:rPr>
                <w:b/>
                <w:bCs/>
                <w:sz w:val="22"/>
                <w:szCs w:val="22"/>
                <w:shd w:val="clear" w:color="auto" w:fill="FFFFFF"/>
              </w:rPr>
            </w:pPr>
            <w:r w:rsidRPr="009D16AB">
              <w:rPr>
                <w:sz w:val="22"/>
                <w:szCs w:val="22"/>
                <w:shd w:val="clear" w:color="auto" w:fill="FFFFFF"/>
              </w:rPr>
              <w:t>Стоматологический C-силиконовый слепочный материал.</w:t>
            </w:r>
          </w:p>
          <w:p w:rsidR="00AD748F" w:rsidRPr="009D16AB" w:rsidRDefault="00AD748F" w:rsidP="00E65919">
            <w:pPr>
              <w:pStyle w:val="aa"/>
              <w:shd w:val="clear" w:color="auto" w:fill="F6F6F6"/>
              <w:spacing w:before="0" w:after="0"/>
              <w:rPr>
                <w:sz w:val="22"/>
                <w:szCs w:val="22"/>
                <w:shd w:val="clear" w:color="auto" w:fill="FFFFFF"/>
              </w:rPr>
            </w:pPr>
          </w:p>
        </w:tc>
        <w:tc>
          <w:tcPr>
            <w:tcW w:w="1233" w:type="pct"/>
            <w:tcBorders>
              <w:top w:val="single" w:sz="4" w:space="0" w:color="auto"/>
              <w:left w:val="nil"/>
              <w:bottom w:val="single" w:sz="4" w:space="0" w:color="auto"/>
              <w:right w:val="single" w:sz="4" w:space="0" w:color="auto"/>
            </w:tcBorders>
            <w:vAlign w:val="center"/>
            <w:hideMark/>
          </w:tcPr>
          <w:p w:rsidR="00AD748F" w:rsidRPr="009D16AB" w:rsidRDefault="00AD748F" w:rsidP="00E65919">
            <w:pPr>
              <w:pStyle w:val="aa"/>
              <w:shd w:val="clear" w:color="auto" w:fill="FFFFFF"/>
              <w:spacing w:before="0" w:after="240"/>
              <w:rPr>
                <w:sz w:val="22"/>
                <w:szCs w:val="22"/>
                <w:shd w:val="clear" w:color="auto" w:fill="FFFFFF"/>
              </w:rPr>
            </w:pPr>
            <w:r w:rsidRPr="009D16AB">
              <w:rPr>
                <w:sz w:val="22"/>
                <w:szCs w:val="22"/>
                <w:shd w:val="clear" w:color="auto" w:fill="FFFFFF"/>
              </w:rPr>
              <w:t xml:space="preserve">Слепочный материал высокой вязкости для снятия первичных оттисков (для отвердевания в ротовой полости пациента), как универсальный материал для зуботехнических лабораторий. </w:t>
            </w:r>
          </w:p>
          <w:p w:rsidR="00AD748F" w:rsidRPr="009D16AB" w:rsidRDefault="00AD748F" w:rsidP="00E65919">
            <w:pPr>
              <w:pStyle w:val="aa"/>
              <w:shd w:val="clear" w:color="auto" w:fill="FFFFFF"/>
              <w:spacing w:before="0" w:after="240"/>
              <w:rPr>
                <w:sz w:val="22"/>
                <w:szCs w:val="22"/>
                <w:shd w:val="clear" w:color="auto" w:fill="FFFFFF"/>
              </w:rPr>
            </w:pPr>
            <w:r w:rsidRPr="009D16AB">
              <w:rPr>
                <w:sz w:val="22"/>
                <w:szCs w:val="22"/>
                <w:shd w:val="clear" w:color="auto" w:fill="FFFFFF"/>
              </w:rPr>
              <w:t xml:space="preserve">Общее время схватывания 270 сек.  </w:t>
            </w:r>
          </w:p>
          <w:p w:rsidR="00AD748F" w:rsidRPr="009D16AB" w:rsidRDefault="00AD748F" w:rsidP="00E65919">
            <w:pPr>
              <w:pStyle w:val="aa"/>
              <w:shd w:val="clear" w:color="auto" w:fill="FFFFFF"/>
              <w:spacing w:before="0" w:after="240"/>
              <w:rPr>
                <w:sz w:val="22"/>
                <w:szCs w:val="22"/>
              </w:rPr>
            </w:pPr>
            <w:r w:rsidRPr="009D16AB">
              <w:rPr>
                <w:sz w:val="22"/>
                <w:szCs w:val="22"/>
                <w:shd w:val="clear" w:color="auto" w:fill="FFFFFF"/>
              </w:rPr>
              <w:t>Упаковка: универсальный активатор 60мл </w:t>
            </w:r>
          </w:p>
        </w:tc>
        <w:tc>
          <w:tcPr>
            <w:tcW w:w="336" w:type="pct"/>
            <w:tcBorders>
              <w:top w:val="single" w:sz="4" w:space="0" w:color="auto"/>
              <w:left w:val="nil"/>
              <w:bottom w:val="single" w:sz="4" w:space="0" w:color="auto"/>
              <w:right w:val="nil"/>
            </w:tcBorders>
            <w:vAlign w:val="center"/>
            <w:hideMark/>
          </w:tcPr>
          <w:p w:rsidR="00AD748F" w:rsidRPr="009D16AB" w:rsidRDefault="00AD748F" w:rsidP="00E65919">
            <w:pPr>
              <w:rPr>
                <w:rFonts w:ascii="Times New Roman" w:hAnsi="Times New Roman" w:cs="Times New Roman"/>
              </w:rPr>
            </w:pPr>
            <w:proofErr w:type="spellStart"/>
            <w:proofErr w:type="gramStart"/>
            <w:r w:rsidRPr="009D16AB">
              <w:rPr>
                <w:rFonts w:ascii="Times New Roman" w:hAnsi="Times New Roman" w:cs="Times New Roman"/>
              </w:rPr>
              <w:t>шт</w:t>
            </w:r>
            <w:proofErr w:type="spellEnd"/>
            <w:proofErr w:type="gramEnd"/>
          </w:p>
        </w:tc>
        <w:tc>
          <w:tcPr>
            <w:tcW w:w="335"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rPr>
            </w:pPr>
            <w:r w:rsidRPr="009D16AB">
              <w:rPr>
                <w:rFonts w:ascii="Times New Roman" w:hAnsi="Times New Roman" w:cs="Times New Roman"/>
              </w:rPr>
              <w:t>40</w:t>
            </w:r>
          </w:p>
        </w:tc>
        <w:tc>
          <w:tcPr>
            <w:tcW w:w="674"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Швейцарская Конференция</w:t>
            </w:r>
          </w:p>
        </w:tc>
        <w:tc>
          <w:tcPr>
            <w:tcW w:w="752"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693,00</w:t>
            </w:r>
          </w:p>
        </w:tc>
        <w:tc>
          <w:tcPr>
            <w:tcW w:w="621" w:type="pct"/>
            <w:tcBorders>
              <w:top w:val="single" w:sz="4" w:space="0" w:color="auto"/>
              <w:left w:val="single" w:sz="4" w:space="0" w:color="auto"/>
              <w:bottom w:val="single" w:sz="4" w:space="0" w:color="auto"/>
              <w:right w:val="single" w:sz="4" w:space="0" w:color="auto"/>
            </w:tcBorders>
          </w:tcPr>
          <w:p w:rsidR="00AD748F" w:rsidRPr="009D16AB" w:rsidRDefault="00107062" w:rsidP="00E65919">
            <w:pPr>
              <w:rPr>
                <w:rFonts w:ascii="Times New Roman" w:hAnsi="Times New Roman" w:cs="Times New Roman"/>
              </w:rPr>
            </w:pPr>
            <w:r>
              <w:rPr>
                <w:rFonts w:ascii="Times New Roman" w:hAnsi="Times New Roman" w:cs="Times New Roman"/>
              </w:rPr>
              <w:t>27 720,00</w:t>
            </w:r>
          </w:p>
        </w:tc>
      </w:tr>
      <w:tr w:rsidR="00AD748F" w:rsidRPr="009D16AB" w:rsidTr="009E619A">
        <w:trPr>
          <w:trHeight w:val="3475"/>
        </w:trPr>
        <w:tc>
          <w:tcPr>
            <w:tcW w:w="220"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pStyle w:val="aa"/>
              <w:shd w:val="clear" w:color="auto" w:fill="F6F6F6"/>
              <w:spacing w:before="0" w:after="0"/>
              <w:rPr>
                <w:sz w:val="22"/>
                <w:szCs w:val="22"/>
              </w:rPr>
            </w:pPr>
            <w:r w:rsidRPr="009D16AB">
              <w:rPr>
                <w:sz w:val="22"/>
                <w:szCs w:val="22"/>
              </w:rPr>
              <w:lastRenderedPageBreak/>
              <w:t>3</w:t>
            </w:r>
          </w:p>
        </w:tc>
        <w:tc>
          <w:tcPr>
            <w:tcW w:w="8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D748F" w:rsidRPr="009D16AB" w:rsidRDefault="00AD748F" w:rsidP="00E65919">
            <w:pPr>
              <w:pStyle w:val="aa"/>
              <w:shd w:val="clear" w:color="auto" w:fill="F6F6F6"/>
              <w:spacing w:before="0" w:after="0"/>
              <w:rPr>
                <w:b/>
                <w:bCs/>
                <w:sz w:val="22"/>
                <w:szCs w:val="22"/>
                <w:shd w:val="clear" w:color="auto" w:fill="FFFFFF"/>
              </w:rPr>
            </w:pPr>
            <w:r w:rsidRPr="009D16AB">
              <w:rPr>
                <w:sz w:val="22"/>
                <w:szCs w:val="22"/>
                <w:shd w:val="clear" w:color="auto" w:fill="FFFFFF"/>
              </w:rPr>
              <w:t>Стоматологический C-силиконовый слепочный материал.</w:t>
            </w:r>
          </w:p>
          <w:p w:rsidR="00AD748F" w:rsidRPr="009D16AB" w:rsidRDefault="00AD748F" w:rsidP="00E65919">
            <w:pPr>
              <w:pStyle w:val="aa"/>
              <w:shd w:val="clear" w:color="auto" w:fill="F6F6F6"/>
              <w:spacing w:before="0" w:after="0"/>
              <w:rPr>
                <w:i/>
                <w:sz w:val="22"/>
                <w:szCs w:val="22"/>
                <w:shd w:val="clear" w:color="auto" w:fill="FFFFFF"/>
              </w:rPr>
            </w:pPr>
          </w:p>
        </w:tc>
        <w:tc>
          <w:tcPr>
            <w:tcW w:w="1233" w:type="pct"/>
            <w:tcBorders>
              <w:top w:val="single" w:sz="4" w:space="0" w:color="auto"/>
              <w:left w:val="nil"/>
              <w:bottom w:val="single" w:sz="4" w:space="0" w:color="auto"/>
              <w:right w:val="single" w:sz="4" w:space="0" w:color="auto"/>
            </w:tcBorders>
            <w:vAlign w:val="center"/>
            <w:hideMark/>
          </w:tcPr>
          <w:p w:rsidR="00AD748F" w:rsidRPr="009D16AB" w:rsidRDefault="00AD748F" w:rsidP="00E65919">
            <w:pPr>
              <w:pStyle w:val="aa"/>
              <w:shd w:val="clear" w:color="auto" w:fill="FFFFFF"/>
              <w:spacing w:before="0" w:after="240"/>
              <w:rPr>
                <w:sz w:val="22"/>
                <w:szCs w:val="22"/>
                <w:shd w:val="clear" w:color="auto" w:fill="FFFFFF"/>
              </w:rPr>
            </w:pPr>
            <w:r w:rsidRPr="009D16AB">
              <w:rPr>
                <w:sz w:val="22"/>
                <w:szCs w:val="22"/>
                <w:shd w:val="clear" w:color="auto" w:fill="FFFFFF"/>
              </w:rPr>
              <w:t xml:space="preserve">Слепочный материал высокой вязкости для снятия первичных оттисков (для отвердевания в ротовой полости пациента), как универсальный материал для зуботехнических лабораторий. </w:t>
            </w:r>
          </w:p>
          <w:p w:rsidR="00AD748F" w:rsidRPr="009D16AB" w:rsidRDefault="00AD748F" w:rsidP="00E65919">
            <w:pPr>
              <w:pStyle w:val="aa"/>
              <w:shd w:val="clear" w:color="auto" w:fill="FFFFFF"/>
              <w:spacing w:before="0" w:after="240"/>
              <w:rPr>
                <w:sz w:val="22"/>
                <w:szCs w:val="22"/>
                <w:shd w:val="clear" w:color="auto" w:fill="FFFFFF"/>
              </w:rPr>
            </w:pPr>
            <w:r w:rsidRPr="009D16AB">
              <w:rPr>
                <w:sz w:val="22"/>
                <w:szCs w:val="22"/>
                <w:shd w:val="clear" w:color="auto" w:fill="FFFFFF"/>
              </w:rPr>
              <w:t xml:space="preserve">Общее время схватывания 270 сек.  </w:t>
            </w:r>
          </w:p>
          <w:p w:rsidR="00AD748F" w:rsidRPr="009D16AB" w:rsidRDefault="00AD748F" w:rsidP="00E65919">
            <w:pPr>
              <w:pStyle w:val="aa"/>
              <w:shd w:val="clear" w:color="auto" w:fill="FFFFFF"/>
              <w:spacing w:before="0" w:after="240"/>
              <w:rPr>
                <w:sz w:val="22"/>
                <w:szCs w:val="22"/>
              </w:rPr>
            </w:pPr>
            <w:r w:rsidRPr="009D16AB">
              <w:rPr>
                <w:sz w:val="22"/>
                <w:szCs w:val="22"/>
                <w:shd w:val="clear" w:color="auto" w:fill="FFFFFF"/>
              </w:rPr>
              <w:t>Упаковка: корригирующая масса 140мл </w:t>
            </w:r>
          </w:p>
        </w:tc>
        <w:tc>
          <w:tcPr>
            <w:tcW w:w="336" w:type="pct"/>
            <w:tcBorders>
              <w:top w:val="single" w:sz="4" w:space="0" w:color="auto"/>
              <w:left w:val="nil"/>
              <w:bottom w:val="single" w:sz="4" w:space="0" w:color="auto"/>
              <w:right w:val="nil"/>
            </w:tcBorders>
            <w:vAlign w:val="center"/>
            <w:hideMark/>
          </w:tcPr>
          <w:p w:rsidR="00AD748F" w:rsidRPr="009D16AB" w:rsidRDefault="00AD748F" w:rsidP="00E65919">
            <w:pPr>
              <w:rPr>
                <w:rFonts w:ascii="Times New Roman" w:hAnsi="Times New Roman" w:cs="Times New Roman"/>
              </w:rPr>
            </w:pPr>
            <w:proofErr w:type="spellStart"/>
            <w:proofErr w:type="gramStart"/>
            <w:r w:rsidRPr="009D16AB">
              <w:rPr>
                <w:rFonts w:ascii="Times New Roman" w:hAnsi="Times New Roman" w:cs="Times New Roman"/>
              </w:rPr>
              <w:t>шт</w:t>
            </w:r>
            <w:proofErr w:type="spellEnd"/>
            <w:proofErr w:type="gramEnd"/>
          </w:p>
        </w:tc>
        <w:tc>
          <w:tcPr>
            <w:tcW w:w="335"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rPr>
            </w:pPr>
            <w:r w:rsidRPr="009D16AB">
              <w:rPr>
                <w:rFonts w:ascii="Times New Roman" w:hAnsi="Times New Roman" w:cs="Times New Roman"/>
              </w:rPr>
              <w:t>40</w:t>
            </w:r>
          </w:p>
        </w:tc>
        <w:tc>
          <w:tcPr>
            <w:tcW w:w="674"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Швейцарская Конференция</w:t>
            </w:r>
          </w:p>
        </w:tc>
        <w:tc>
          <w:tcPr>
            <w:tcW w:w="752"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557,00</w:t>
            </w:r>
          </w:p>
        </w:tc>
        <w:tc>
          <w:tcPr>
            <w:tcW w:w="621" w:type="pct"/>
            <w:tcBorders>
              <w:top w:val="single" w:sz="4" w:space="0" w:color="auto"/>
              <w:left w:val="single" w:sz="4" w:space="0" w:color="auto"/>
              <w:bottom w:val="single" w:sz="4" w:space="0" w:color="auto"/>
              <w:right w:val="single" w:sz="4" w:space="0" w:color="auto"/>
            </w:tcBorders>
          </w:tcPr>
          <w:p w:rsidR="00AD748F" w:rsidRPr="009D16AB" w:rsidRDefault="00107062" w:rsidP="00E65919">
            <w:pPr>
              <w:rPr>
                <w:rFonts w:ascii="Times New Roman" w:hAnsi="Times New Roman" w:cs="Times New Roman"/>
              </w:rPr>
            </w:pPr>
            <w:r>
              <w:rPr>
                <w:rFonts w:ascii="Times New Roman" w:hAnsi="Times New Roman" w:cs="Times New Roman"/>
              </w:rPr>
              <w:t>22 280,00</w:t>
            </w:r>
          </w:p>
        </w:tc>
      </w:tr>
      <w:tr w:rsidR="00AD748F" w:rsidRPr="009D16AB" w:rsidTr="009E619A">
        <w:trPr>
          <w:trHeight w:val="4118"/>
        </w:trPr>
        <w:tc>
          <w:tcPr>
            <w:tcW w:w="220"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shd w:val="clear" w:color="auto" w:fill="F6F6F6"/>
              </w:rPr>
            </w:pPr>
          </w:p>
          <w:p w:rsidR="00AD748F" w:rsidRPr="009D16AB" w:rsidRDefault="00AD748F" w:rsidP="00E65919">
            <w:pPr>
              <w:rPr>
                <w:rFonts w:ascii="Times New Roman" w:hAnsi="Times New Roman" w:cs="Times New Roman"/>
                <w:shd w:val="clear" w:color="auto" w:fill="F6F6F6"/>
              </w:rPr>
            </w:pPr>
            <w:r w:rsidRPr="009D16AB">
              <w:rPr>
                <w:rFonts w:ascii="Times New Roman" w:hAnsi="Times New Roman" w:cs="Times New Roman"/>
                <w:shd w:val="clear" w:color="auto" w:fill="F6F6F6"/>
              </w:rPr>
              <w:t>4</w:t>
            </w:r>
          </w:p>
          <w:p w:rsidR="00AD748F" w:rsidRPr="009D16AB" w:rsidRDefault="00AD748F" w:rsidP="00E65919">
            <w:pPr>
              <w:rPr>
                <w:rFonts w:ascii="Times New Roman" w:hAnsi="Times New Roman" w:cs="Times New Roman"/>
                <w:shd w:val="clear" w:color="auto" w:fill="F6F6F6"/>
              </w:rPr>
            </w:pPr>
          </w:p>
          <w:p w:rsidR="00AD748F" w:rsidRPr="009D16AB" w:rsidRDefault="00AD748F" w:rsidP="00E65919">
            <w:pPr>
              <w:rPr>
                <w:rFonts w:ascii="Times New Roman" w:hAnsi="Times New Roman" w:cs="Times New Roman"/>
                <w:shd w:val="clear" w:color="auto" w:fill="F6F6F6"/>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48F" w:rsidRPr="009D16AB" w:rsidRDefault="00AD748F" w:rsidP="00E65919">
            <w:pPr>
              <w:rPr>
                <w:rFonts w:ascii="Times New Roman" w:hAnsi="Times New Roman" w:cs="Times New Roman"/>
              </w:rPr>
            </w:pPr>
            <w:proofErr w:type="spellStart"/>
            <w:proofErr w:type="gramStart"/>
            <w:r w:rsidRPr="009D16AB">
              <w:rPr>
                <w:rFonts w:ascii="Times New Roman" w:hAnsi="Times New Roman" w:cs="Times New Roman"/>
                <w:shd w:val="clear" w:color="auto" w:fill="FFFFFF"/>
              </w:rPr>
              <w:t>С-силиконовая</w:t>
            </w:r>
            <w:proofErr w:type="spellEnd"/>
            <w:proofErr w:type="gramEnd"/>
            <w:r w:rsidRPr="009D16AB">
              <w:rPr>
                <w:rFonts w:ascii="Times New Roman" w:hAnsi="Times New Roman" w:cs="Times New Roman"/>
                <w:shd w:val="clear" w:color="auto" w:fill="FFFFFF"/>
              </w:rPr>
              <w:t xml:space="preserve"> оттискная масса.</w:t>
            </w:r>
          </w:p>
          <w:p w:rsidR="005F7A38" w:rsidRPr="00120EE8" w:rsidRDefault="005F7A38" w:rsidP="005F7A38">
            <w:pPr>
              <w:rPr>
                <w:i/>
                <w:color w:val="000000"/>
                <w:sz w:val="20"/>
                <w:szCs w:val="20"/>
                <w:shd w:val="clear" w:color="auto" w:fill="FFFFFF"/>
              </w:rPr>
            </w:pPr>
          </w:p>
          <w:p w:rsidR="00AD748F" w:rsidRPr="009D16AB" w:rsidRDefault="00AD748F" w:rsidP="00E65919">
            <w:pPr>
              <w:rPr>
                <w:rFonts w:ascii="Times New Roman" w:hAnsi="Times New Roman" w:cs="Times New Roman"/>
              </w:rPr>
            </w:pPr>
          </w:p>
        </w:tc>
        <w:tc>
          <w:tcPr>
            <w:tcW w:w="1233" w:type="pct"/>
            <w:tcBorders>
              <w:top w:val="single" w:sz="4" w:space="0" w:color="auto"/>
              <w:left w:val="nil"/>
              <w:bottom w:val="single" w:sz="4" w:space="0" w:color="auto"/>
              <w:right w:val="single" w:sz="4" w:space="0" w:color="auto"/>
            </w:tcBorders>
            <w:shd w:val="clear" w:color="auto" w:fill="auto"/>
            <w:hideMark/>
          </w:tcPr>
          <w:p w:rsidR="00AD748F" w:rsidRPr="009D16AB" w:rsidRDefault="00AD748F" w:rsidP="00E65919">
            <w:pPr>
              <w:shd w:val="clear" w:color="auto" w:fill="FFFFFF"/>
              <w:spacing w:before="100" w:beforeAutospacing="1" w:after="100" w:afterAutospacing="1"/>
              <w:jc w:val="both"/>
              <w:rPr>
                <w:rFonts w:ascii="Times New Roman" w:hAnsi="Times New Roman" w:cs="Times New Roman"/>
                <w:shd w:val="clear" w:color="auto" w:fill="FFFFFF"/>
              </w:rPr>
            </w:pPr>
            <w:r w:rsidRPr="009D16AB">
              <w:rPr>
                <w:rFonts w:ascii="Times New Roman" w:hAnsi="Times New Roman" w:cs="Times New Roman"/>
                <w:shd w:val="clear" w:color="auto" w:fill="FFFFFF"/>
              </w:rPr>
              <w:t xml:space="preserve">Материал стоматологический для снятия оттисков любой сложности, </w:t>
            </w:r>
            <w:proofErr w:type="spellStart"/>
            <w:r w:rsidRPr="009D16AB">
              <w:rPr>
                <w:rFonts w:ascii="Times New Roman" w:hAnsi="Times New Roman" w:cs="Times New Roman"/>
                <w:shd w:val="clear" w:color="auto" w:fill="FFFFFF"/>
              </w:rPr>
              <w:t>прикусные</w:t>
            </w:r>
            <w:proofErr w:type="spellEnd"/>
            <w:r w:rsidRPr="009D16AB">
              <w:rPr>
                <w:rFonts w:ascii="Times New Roman" w:hAnsi="Times New Roman" w:cs="Times New Roman"/>
                <w:shd w:val="clear" w:color="auto" w:fill="FFFFFF"/>
              </w:rPr>
              <w:t xml:space="preserve"> шаблоны (</w:t>
            </w:r>
            <w:proofErr w:type="spellStart"/>
            <w:r w:rsidRPr="009D16AB">
              <w:rPr>
                <w:rFonts w:ascii="Times New Roman" w:hAnsi="Times New Roman" w:cs="Times New Roman"/>
                <w:shd w:val="clear" w:color="auto" w:fill="FFFFFF"/>
              </w:rPr>
              <w:t>мантеля</w:t>
            </w:r>
            <w:proofErr w:type="spellEnd"/>
            <w:r w:rsidRPr="009D16AB">
              <w:rPr>
                <w:rFonts w:ascii="Times New Roman" w:hAnsi="Times New Roman" w:cs="Times New Roman"/>
                <w:shd w:val="clear" w:color="auto" w:fill="FFFFFF"/>
              </w:rPr>
              <w:t xml:space="preserve">), </w:t>
            </w:r>
            <w:proofErr w:type="spellStart"/>
            <w:r w:rsidRPr="009D16AB">
              <w:rPr>
                <w:rFonts w:ascii="Times New Roman" w:hAnsi="Times New Roman" w:cs="Times New Roman"/>
                <w:shd w:val="clear" w:color="auto" w:fill="FFFFFF"/>
              </w:rPr>
              <w:t>частичые</w:t>
            </w:r>
            <w:proofErr w:type="spellEnd"/>
            <w:r w:rsidRPr="009D16AB">
              <w:rPr>
                <w:rFonts w:ascii="Times New Roman" w:hAnsi="Times New Roman" w:cs="Times New Roman"/>
                <w:shd w:val="clear" w:color="auto" w:fill="FFFFFF"/>
              </w:rPr>
              <w:t xml:space="preserve"> оттиски и др. </w:t>
            </w:r>
          </w:p>
          <w:p w:rsidR="00AD748F" w:rsidRPr="009D16AB" w:rsidRDefault="00AD748F" w:rsidP="00E65919">
            <w:pPr>
              <w:shd w:val="clear" w:color="auto" w:fill="FFFFFF"/>
              <w:spacing w:before="100" w:beforeAutospacing="1" w:after="100" w:afterAutospacing="1"/>
              <w:jc w:val="both"/>
              <w:rPr>
                <w:rFonts w:ascii="Times New Roman" w:hAnsi="Times New Roman" w:cs="Times New Roman"/>
                <w:shd w:val="clear" w:color="auto" w:fill="FFFFFF"/>
              </w:rPr>
            </w:pPr>
            <w:r w:rsidRPr="009D16AB">
              <w:rPr>
                <w:rFonts w:ascii="Times New Roman" w:hAnsi="Times New Roman" w:cs="Times New Roman"/>
                <w:shd w:val="clear" w:color="auto" w:fill="FFFFFF"/>
              </w:rPr>
              <w:t>Время затвердевания во рту пациента 3 мин 30 сек.</w:t>
            </w:r>
          </w:p>
          <w:p w:rsidR="00AD748F" w:rsidRPr="009D16AB" w:rsidRDefault="00AD748F" w:rsidP="00E65919">
            <w:pPr>
              <w:shd w:val="clear" w:color="auto" w:fill="FFFFFF"/>
              <w:spacing w:before="100" w:beforeAutospacing="1" w:after="100" w:afterAutospacing="1"/>
              <w:jc w:val="both"/>
              <w:rPr>
                <w:rFonts w:ascii="Times New Roman" w:hAnsi="Times New Roman" w:cs="Times New Roman"/>
                <w:shd w:val="clear" w:color="auto" w:fill="FFFFFF"/>
              </w:rPr>
            </w:pPr>
            <w:r w:rsidRPr="009D16AB">
              <w:rPr>
                <w:rFonts w:ascii="Times New Roman" w:hAnsi="Times New Roman" w:cs="Times New Roman"/>
                <w:shd w:val="clear" w:color="auto" w:fill="FFFFFF"/>
              </w:rPr>
              <w:t>Упаковка: комплект:                         базовый слой 900 мл;</w:t>
            </w:r>
            <w:r w:rsidRPr="009D16AB">
              <w:rPr>
                <w:rFonts w:ascii="Times New Roman" w:hAnsi="Times New Roman" w:cs="Times New Roman"/>
              </w:rPr>
              <w:br/>
            </w:r>
            <w:proofErr w:type="spellStart"/>
            <w:r w:rsidRPr="009D16AB">
              <w:rPr>
                <w:rFonts w:ascii="Times New Roman" w:hAnsi="Times New Roman" w:cs="Times New Roman"/>
                <w:shd w:val="clear" w:color="auto" w:fill="FFFFFF"/>
              </w:rPr>
              <w:t>коррегирующий</w:t>
            </w:r>
            <w:proofErr w:type="spellEnd"/>
            <w:r w:rsidRPr="009D16AB">
              <w:rPr>
                <w:rFonts w:ascii="Times New Roman" w:hAnsi="Times New Roman" w:cs="Times New Roman"/>
                <w:shd w:val="clear" w:color="auto" w:fill="FFFFFF"/>
              </w:rPr>
              <w:t xml:space="preserve"> слой 140 мл;</w:t>
            </w:r>
            <w:r w:rsidRPr="009D16AB">
              <w:rPr>
                <w:rFonts w:ascii="Times New Roman" w:hAnsi="Times New Roman" w:cs="Times New Roman"/>
              </w:rPr>
              <w:br/>
            </w:r>
            <w:r w:rsidRPr="009D16AB">
              <w:rPr>
                <w:rFonts w:ascii="Times New Roman" w:hAnsi="Times New Roman" w:cs="Times New Roman"/>
                <w:shd w:val="clear" w:color="auto" w:fill="FFFFFF"/>
              </w:rPr>
              <w:t>активатор в виде геля –60 мл</w:t>
            </w:r>
          </w:p>
        </w:tc>
        <w:tc>
          <w:tcPr>
            <w:tcW w:w="336" w:type="pct"/>
            <w:tcBorders>
              <w:top w:val="single" w:sz="4" w:space="0" w:color="auto"/>
              <w:left w:val="nil"/>
              <w:bottom w:val="single" w:sz="4" w:space="0" w:color="auto"/>
              <w:right w:val="nil"/>
            </w:tcBorders>
            <w:vAlign w:val="center"/>
            <w:hideMark/>
          </w:tcPr>
          <w:p w:rsidR="00AD748F" w:rsidRPr="009D16AB" w:rsidRDefault="00AD748F" w:rsidP="00E65919">
            <w:pPr>
              <w:rPr>
                <w:rFonts w:ascii="Times New Roman" w:hAnsi="Times New Roman" w:cs="Times New Roman"/>
              </w:rPr>
            </w:pPr>
            <w:r w:rsidRPr="009D16AB">
              <w:rPr>
                <w:rFonts w:ascii="Times New Roman" w:hAnsi="Times New Roman" w:cs="Times New Roman"/>
              </w:rPr>
              <w:t>шт.</w:t>
            </w:r>
          </w:p>
        </w:tc>
        <w:tc>
          <w:tcPr>
            <w:tcW w:w="335"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rPr>
            </w:pPr>
            <w:r w:rsidRPr="009D16AB">
              <w:rPr>
                <w:rFonts w:ascii="Times New Roman" w:hAnsi="Times New Roman" w:cs="Times New Roman"/>
              </w:rPr>
              <w:t>20</w:t>
            </w:r>
          </w:p>
        </w:tc>
        <w:tc>
          <w:tcPr>
            <w:tcW w:w="674"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Итальянская Республика</w:t>
            </w:r>
          </w:p>
        </w:tc>
        <w:tc>
          <w:tcPr>
            <w:tcW w:w="752"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1866,00</w:t>
            </w:r>
          </w:p>
        </w:tc>
        <w:tc>
          <w:tcPr>
            <w:tcW w:w="621" w:type="pct"/>
            <w:tcBorders>
              <w:top w:val="single" w:sz="4" w:space="0" w:color="auto"/>
              <w:left w:val="single" w:sz="4" w:space="0" w:color="auto"/>
              <w:bottom w:val="single" w:sz="4" w:space="0" w:color="auto"/>
              <w:right w:val="single" w:sz="4" w:space="0" w:color="auto"/>
            </w:tcBorders>
          </w:tcPr>
          <w:p w:rsidR="00AD748F" w:rsidRPr="009D16AB" w:rsidRDefault="00107062" w:rsidP="00E65919">
            <w:pPr>
              <w:rPr>
                <w:rFonts w:ascii="Times New Roman" w:hAnsi="Times New Roman" w:cs="Times New Roman"/>
              </w:rPr>
            </w:pPr>
            <w:r>
              <w:rPr>
                <w:rFonts w:ascii="Times New Roman" w:hAnsi="Times New Roman" w:cs="Times New Roman"/>
              </w:rPr>
              <w:t>37 320,00</w:t>
            </w:r>
          </w:p>
        </w:tc>
      </w:tr>
      <w:tr w:rsidR="00AD748F" w:rsidRPr="009D16AB" w:rsidTr="009E619A">
        <w:trPr>
          <w:trHeight w:val="1367"/>
        </w:trPr>
        <w:tc>
          <w:tcPr>
            <w:tcW w:w="220"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spacing w:val="5"/>
              </w:rPr>
            </w:pPr>
          </w:p>
          <w:p w:rsidR="00AD748F" w:rsidRPr="009D16AB" w:rsidRDefault="00AD748F" w:rsidP="00E65919">
            <w:pPr>
              <w:rPr>
                <w:rFonts w:ascii="Times New Roman" w:hAnsi="Times New Roman" w:cs="Times New Roman"/>
                <w:spacing w:val="5"/>
              </w:rPr>
            </w:pPr>
          </w:p>
          <w:p w:rsidR="00AD748F" w:rsidRPr="009D16AB" w:rsidRDefault="00AD748F" w:rsidP="00E65919">
            <w:pPr>
              <w:rPr>
                <w:rFonts w:ascii="Times New Roman" w:hAnsi="Times New Roman" w:cs="Times New Roman"/>
                <w:spacing w:val="5"/>
              </w:rPr>
            </w:pPr>
          </w:p>
          <w:p w:rsidR="00AD748F" w:rsidRPr="009D16AB" w:rsidRDefault="00AD748F" w:rsidP="00E65919">
            <w:pPr>
              <w:rPr>
                <w:rFonts w:ascii="Times New Roman" w:hAnsi="Times New Roman" w:cs="Times New Roman"/>
                <w:spacing w:val="5"/>
              </w:rPr>
            </w:pPr>
            <w:r w:rsidRPr="009D16AB">
              <w:rPr>
                <w:rFonts w:ascii="Times New Roman" w:hAnsi="Times New Roman" w:cs="Times New Roman"/>
                <w:spacing w:val="5"/>
              </w:rPr>
              <w:t>5</w:t>
            </w:r>
          </w:p>
        </w:tc>
        <w:tc>
          <w:tcPr>
            <w:tcW w:w="828"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bCs/>
              </w:rPr>
            </w:pPr>
            <w:r w:rsidRPr="009D16AB">
              <w:rPr>
                <w:rFonts w:ascii="Times New Roman" w:hAnsi="Times New Roman" w:cs="Times New Roman"/>
                <w:bCs/>
              </w:rPr>
              <w:t>Силикон для дублирования моделей быстрого отверждения</w:t>
            </w:r>
          </w:p>
          <w:p w:rsidR="00AD748F" w:rsidRPr="009D16AB" w:rsidRDefault="00AD748F" w:rsidP="00E65919">
            <w:pPr>
              <w:shd w:val="clear" w:color="auto" w:fill="FFFFFF"/>
              <w:spacing w:before="100" w:beforeAutospacing="1" w:after="100" w:afterAutospacing="1"/>
              <w:rPr>
                <w:rFonts w:ascii="Times New Roman" w:hAnsi="Times New Roman" w:cs="Times New Roman"/>
                <w:shd w:val="clear" w:color="auto" w:fill="F6F6F6"/>
              </w:rPr>
            </w:pPr>
          </w:p>
        </w:tc>
        <w:tc>
          <w:tcPr>
            <w:tcW w:w="1233" w:type="pct"/>
            <w:tcBorders>
              <w:top w:val="single" w:sz="4" w:space="0" w:color="auto"/>
              <w:left w:val="nil"/>
              <w:bottom w:val="single" w:sz="4" w:space="0" w:color="auto"/>
              <w:right w:val="single" w:sz="4" w:space="0" w:color="auto"/>
            </w:tcBorders>
            <w:shd w:val="clear" w:color="auto" w:fill="auto"/>
            <w:hideMark/>
          </w:tcPr>
          <w:p w:rsidR="00AD748F" w:rsidRPr="009D16AB" w:rsidRDefault="00AD748F" w:rsidP="00AD748F">
            <w:pPr>
              <w:numPr>
                <w:ilvl w:val="0"/>
                <w:numId w:val="1"/>
              </w:numPr>
              <w:shd w:val="clear" w:color="auto" w:fill="FFFFFF"/>
              <w:spacing w:after="0" w:line="240" w:lineRule="auto"/>
              <w:ind w:left="75"/>
              <w:jc w:val="both"/>
              <w:rPr>
                <w:rFonts w:ascii="Times New Roman" w:hAnsi="Times New Roman" w:cs="Times New Roman"/>
              </w:rPr>
            </w:pPr>
            <w:r w:rsidRPr="009D16AB">
              <w:rPr>
                <w:rFonts w:ascii="Times New Roman" w:hAnsi="Times New Roman" w:cs="Times New Roman"/>
              </w:rPr>
              <w:t xml:space="preserve">Силикон зуботехнический для всех техник дублирования и ситуаций, требующих быстрого дублирования. </w:t>
            </w:r>
          </w:p>
          <w:p w:rsidR="00AD748F" w:rsidRPr="009D16AB" w:rsidRDefault="00AD748F" w:rsidP="00AD748F">
            <w:pPr>
              <w:numPr>
                <w:ilvl w:val="0"/>
                <w:numId w:val="1"/>
              </w:numPr>
              <w:shd w:val="clear" w:color="auto" w:fill="FFFFFF"/>
              <w:spacing w:after="0" w:line="240" w:lineRule="auto"/>
              <w:ind w:left="75"/>
              <w:jc w:val="both"/>
              <w:rPr>
                <w:rFonts w:ascii="Times New Roman" w:hAnsi="Times New Roman" w:cs="Times New Roman"/>
              </w:rPr>
            </w:pPr>
            <w:r w:rsidRPr="009D16AB">
              <w:rPr>
                <w:rFonts w:ascii="Times New Roman" w:hAnsi="Times New Roman" w:cs="Times New Roman"/>
              </w:rPr>
              <w:t xml:space="preserve">Время смешивания 1 мин., время схватывания 10 мин. </w:t>
            </w:r>
          </w:p>
          <w:p w:rsidR="00AD748F" w:rsidRPr="009D16AB" w:rsidRDefault="00AD748F" w:rsidP="00AD748F">
            <w:pPr>
              <w:numPr>
                <w:ilvl w:val="0"/>
                <w:numId w:val="1"/>
              </w:numPr>
              <w:shd w:val="clear" w:color="auto" w:fill="FFFFFF"/>
              <w:spacing w:after="0" w:line="240" w:lineRule="auto"/>
              <w:ind w:left="75"/>
              <w:jc w:val="both"/>
              <w:rPr>
                <w:rFonts w:ascii="Times New Roman" w:hAnsi="Times New Roman" w:cs="Times New Roman"/>
              </w:rPr>
            </w:pPr>
            <w:r w:rsidRPr="009D16AB">
              <w:rPr>
                <w:rFonts w:ascii="Times New Roman" w:hAnsi="Times New Roman" w:cs="Times New Roman"/>
              </w:rPr>
              <w:t xml:space="preserve">Твердость 22 по </w:t>
            </w:r>
            <w:proofErr w:type="spellStart"/>
            <w:r w:rsidRPr="009D16AB">
              <w:rPr>
                <w:rFonts w:ascii="Times New Roman" w:hAnsi="Times New Roman" w:cs="Times New Roman"/>
              </w:rPr>
              <w:t>Шору</w:t>
            </w:r>
            <w:proofErr w:type="spellEnd"/>
            <w:r w:rsidRPr="009D16AB">
              <w:rPr>
                <w:rFonts w:ascii="Times New Roman" w:hAnsi="Times New Roman" w:cs="Times New Roman"/>
              </w:rPr>
              <w:t xml:space="preserve"> А.</w:t>
            </w:r>
          </w:p>
          <w:p w:rsidR="00AD748F" w:rsidRPr="009D16AB" w:rsidRDefault="00AD748F" w:rsidP="00E65919">
            <w:pPr>
              <w:jc w:val="both"/>
              <w:rPr>
                <w:rFonts w:ascii="Times New Roman" w:hAnsi="Times New Roman" w:cs="Times New Roman"/>
              </w:rPr>
            </w:pPr>
            <w:r w:rsidRPr="009D16AB">
              <w:rPr>
                <w:rFonts w:ascii="Times New Roman" w:hAnsi="Times New Roman" w:cs="Times New Roman"/>
              </w:rPr>
              <w:br/>
            </w:r>
            <w:r w:rsidRPr="009D16AB">
              <w:rPr>
                <w:rFonts w:ascii="Times New Roman" w:hAnsi="Times New Roman" w:cs="Times New Roman"/>
                <w:shd w:val="clear" w:color="auto" w:fill="FFFFFF"/>
              </w:rPr>
              <w:t xml:space="preserve">Упаковка: комплект: </w:t>
            </w:r>
            <w:r w:rsidRPr="009D16AB">
              <w:rPr>
                <w:rFonts w:ascii="Times New Roman" w:hAnsi="Times New Roman" w:cs="Times New Roman"/>
              </w:rPr>
              <w:t>База по 1кг, катализатор по 1 кг.</w:t>
            </w:r>
          </w:p>
        </w:tc>
        <w:tc>
          <w:tcPr>
            <w:tcW w:w="336" w:type="pct"/>
            <w:tcBorders>
              <w:top w:val="single" w:sz="4" w:space="0" w:color="auto"/>
              <w:left w:val="nil"/>
              <w:bottom w:val="single" w:sz="4" w:space="0" w:color="auto"/>
              <w:right w:val="nil"/>
            </w:tcBorders>
            <w:vAlign w:val="center"/>
            <w:hideMark/>
          </w:tcPr>
          <w:p w:rsidR="00AD748F" w:rsidRPr="009D16AB" w:rsidRDefault="00AD748F" w:rsidP="00E65919">
            <w:pPr>
              <w:rPr>
                <w:rFonts w:ascii="Times New Roman" w:hAnsi="Times New Roman" w:cs="Times New Roman"/>
              </w:rPr>
            </w:pPr>
            <w:proofErr w:type="spellStart"/>
            <w:r w:rsidRPr="009D16AB">
              <w:rPr>
                <w:rFonts w:ascii="Times New Roman" w:hAnsi="Times New Roman" w:cs="Times New Roman"/>
              </w:rPr>
              <w:t>уп</w:t>
            </w:r>
            <w:proofErr w:type="spellEnd"/>
            <w:r w:rsidRPr="009D16AB">
              <w:rPr>
                <w:rFonts w:ascii="Times New Roman" w:hAnsi="Times New Roman" w:cs="Times New Roman"/>
              </w:rPr>
              <w:t>.</w:t>
            </w:r>
          </w:p>
        </w:tc>
        <w:tc>
          <w:tcPr>
            <w:tcW w:w="335"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rPr>
            </w:pPr>
            <w:r w:rsidRPr="009D16AB">
              <w:rPr>
                <w:rFonts w:ascii="Times New Roman" w:hAnsi="Times New Roman" w:cs="Times New Roman"/>
              </w:rPr>
              <w:t>5</w:t>
            </w:r>
          </w:p>
        </w:tc>
        <w:tc>
          <w:tcPr>
            <w:tcW w:w="674"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Итальянская Республика</w:t>
            </w:r>
          </w:p>
        </w:tc>
        <w:tc>
          <w:tcPr>
            <w:tcW w:w="752"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4090,00</w:t>
            </w:r>
          </w:p>
        </w:tc>
        <w:tc>
          <w:tcPr>
            <w:tcW w:w="621" w:type="pct"/>
            <w:tcBorders>
              <w:top w:val="single" w:sz="4" w:space="0" w:color="auto"/>
              <w:left w:val="single" w:sz="4" w:space="0" w:color="auto"/>
              <w:bottom w:val="single" w:sz="4" w:space="0" w:color="auto"/>
              <w:right w:val="single" w:sz="4" w:space="0" w:color="auto"/>
            </w:tcBorders>
          </w:tcPr>
          <w:p w:rsidR="00AD748F" w:rsidRPr="009D16AB" w:rsidRDefault="00107062" w:rsidP="00E65919">
            <w:pPr>
              <w:rPr>
                <w:rFonts w:ascii="Times New Roman" w:hAnsi="Times New Roman" w:cs="Times New Roman"/>
              </w:rPr>
            </w:pPr>
            <w:r>
              <w:rPr>
                <w:rFonts w:ascii="Times New Roman" w:hAnsi="Times New Roman" w:cs="Times New Roman"/>
              </w:rPr>
              <w:t>20 450,00</w:t>
            </w:r>
          </w:p>
        </w:tc>
      </w:tr>
      <w:tr w:rsidR="00AD748F" w:rsidRPr="009D16AB" w:rsidTr="009E619A">
        <w:trPr>
          <w:trHeight w:val="809"/>
        </w:trPr>
        <w:tc>
          <w:tcPr>
            <w:tcW w:w="220"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spacing w:val="5"/>
              </w:rPr>
            </w:pPr>
            <w:r w:rsidRPr="009D16AB">
              <w:rPr>
                <w:rFonts w:ascii="Times New Roman" w:hAnsi="Times New Roman" w:cs="Times New Roman"/>
                <w:spacing w:val="5"/>
              </w:rPr>
              <w:t>6</w:t>
            </w:r>
          </w:p>
        </w:tc>
        <w:tc>
          <w:tcPr>
            <w:tcW w:w="828"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rPr>
            </w:pPr>
            <w:proofErr w:type="spellStart"/>
            <w:proofErr w:type="gramStart"/>
            <w:r w:rsidRPr="009D16AB">
              <w:rPr>
                <w:rFonts w:ascii="Times New Roman" w:hAnsi="Times New Roman" w:cs="Times New Roman"/>
                <w:spacing w:val="5"/>
              </w:rPr>
              <w:t>А-силиконовый</w:t>
            </w:r>
            <w:proofErr w:type="spellEnd"/>
            <w:proofErr w:type="gramEnd"/>
            <w:r w:rsidRPr="009D16AB">
              <w:rPr>
                <w:rFonts w:ascii="Times New Roman" w:hAnsi="Times New Roman" w:cs="Times New Roman"/>
                <w:spacing w:val="5"/>
              </w:rPr>
              <w:t xml:space="preserve"> материал для предварительных оттисков.</w:t>
            </w:r>
          </w:p>
          <w:p w:rsidR="005F7A38" w:rsidRPr="00197D76" w:rsidRDefault="005F7A38" w:rsidP="005F7A38">
            <w:pPr>
              <w:rPr>
                <w:spacing w:val="5"/>
                <w:sz w:val="24"/>
                <w:szCs w:val="24"/>
                <w:lang w:val="en-US"/>
              </w:rPr>
            </w:pPr>
          </w:p>
          <w:p w:rsidR="00AD748F" w:rsidRPr="005F7A38" w:rsidRDefault="00AD748F" w:rsidP="00E65919">
            <w:pPr>
              <w:rPr>
                <w:rFonts w:ascii="Times New Roman" w:hAnsi="Times New Roman" w:cs="Times New Roman"/>
                <w:spacing w:val="5"/>
                <w:lang w:val="en-US"/>
              </w:rPr>
            </w:pPr>
          </w:p>
          <w:p w:rsidR="00AD748F" w:rsidRPr="005F7A38" w:rsidRDefault="00AD748F" w:rsidP="00E65919">
            <w:pPr>
              <w:rPr>
                <w:rFonts w:ascii="Times New Roman" w:hAnsi="Times New Roman" w:cs="Times New Roman"/>
                <w:spacing w:val="5"/>
                <w:lang w:val="en-US"/>
              </w:rPr>
            </w:pPr>
          </w:p>
          <w:p w:rsidR="00AD748F" w:rsidRPr="005F7A38" w:rsidRDefault="00AD748F" w:rsidP="00E65919">
            <w:pPr>
              <w:rPr>
                <w:rFonts w:ascii="Times New Roman" w:hAnsi="Times New Roman" w:cs="Times New Roman"/>
                <w:spacing w:val="5"/>
                <w:lang w:val="en-US"/>
              </w:rPr>
            </w:pPr>
          </w:p>
        </w:tc>
        <w:tc>
          <w:tcPr>
            <w:tcW w:w="1233" w:type="pct"/>
            <w:tcBorders>
              <w:top w:val="single" w:sz="4" w:space="0" w:color="auto"/>
              <w:left w:val="nil"/>
              <w:bottom w:val="single" w:sz="4" w:space="0" w:color="auto"/>
              <w:right w:val="single" w:sz="4" w:space="0" w:color="auto"/>
            </w:tcBorders>
            <w:shd w:val="clear" w:color="auto" w:fill="auto"/>
            <w:hideMark/>
          </w:tcPr>
          <w:p w:rsidR="00AD748F" w:rsidRPr="009D16AB" w:rsidRDefault="00AD748F" w:rsidP="00E65919">
            <w:pPr>
              <w:jc w:val="both"/>
              <w:rPr>
                <w:rFonts w:ascii="Times New Roman" w:hAnsi="Times New Roman" w:cs="Times New Roman"/>
                <w:shd w:val="clear" w:color="auto" w:fill="FFFFFF"/>
              </w:rPr>
            </w:pPr>
            <w:r w:rsidRPr="009D16AB">
              <w:rPr>
                <w:rFonts w:ascii="Times New Roman" w:hAnsi="Times New Roman" w:cs="Times New Roman"/>
                <w:shd w:val="clear" w:color="auto" w:fill="FFFFFF"/>
              </w:rPr>
              <w:lastRenderedPageBreak/>
              <w:t xml:space="preserve">А-силикон для создания прозрачных оттискных конструкций непосредственно в полости рта пациента для различных ортопедических конструкций, функциональных оттисков, </w:t>
            </w:r>
            <w:r w:rsidRPr="009D16AB">
              <w:rPr>
                <w:rFonts w:ascii="Times New Roman" w:hAnsi="Times New Roman" w:cs="Times New Roman"/>
                <w:shd w:val="clear" w:color="auto" w:fill="FFFFFF"/>
              </w:rPr>
              <w:lastRenderedPageBreak/>
              <w:t xml:space="preserve">для отображения мест </w:t>
            </w:r>
            <w:proofErr w:type="spellStart"/>
            <w:r w:rsidRPr="009D16AB">
              <w:rPr>
                <w:rFonts w:ascii="Times New Roman" w:hAnsi="Times New Roman" w:cs="Times New Roman"/>
                <w:shd w:val="clear" w:color="auto" w:fill="FFFFFF"/>
              </w:rPr>
              <w:t>черезмерного</w:t>
            </w:r>
            <w:proofErr w:type="spellEnd"/>
            <w:r w:rsidRPr="009D16AB">
              <w:rPr>
                <w:rFonts w:ascii="Times New Roman" w:hAnsi="Times New Roman" w:cs="Times New Roman"/>
                <w:shd w:val="clear" w:color="auto" w:fill="FFFFFF"/>
              </w:rPr>
              <w:t xml:space="preserve"> давления. </w:t>
            </w:r>
            <w:proofErr w:type="spellStart"/>
            <w:r w:rsidRPr="009D16AB">
              <w:rPr>
                <w:rFonts w:ascii="Times New Roman" w:hAnsi="Times New Roman" w:cs="Times New Roman"/>
                <w:shd w:val="clear" w:color="auto" w:fill="FFFFFF"/>
              </w:rPr>
              <w:t>Тиксотропный</w:t>
            </w:r>
            <w:proofErr w:type="spellEnd"/>
            <w:r w:rsidRPr="009D16AB">
              <w:rPr>
                <w:rFonts w:ascii="Times New Roman" w:hAnsi="Times New Roman" w:cs="Times New Roman"/>
                <w:shd w:val="clear" w:color="auto" w:fill="FFFFFF"/>
              </w:rPr>
              <w:t xml:space="preserve"> (не стекающий), гидрофильный материал</w:t>
            </w:r>
          </w:p>
          <w:p w:rsidR="00AD748F" w:rsidRPr="009D16AB" w:rsidRDefault="00AD748F" w:rsidP="00E65919">
            <w:pPr>
              <w:jc w:val="both"/>
              <w:rPr>
                <w:rFonts w:ascii="Times New Roman" w:hAnsi="Times New Roman" w:cs="Times New Roman"/>
              </w:rPr>
            </w:pPr>
            <w:r w:rsidRPr="009D16AB">
              <w:rPr>
                <w:rFonts w:ascii="Times New Roman" w:hAnsi="Times New Roman" w:cs="Times New Roman"/>
              </w:rPr>
              <w:t>Упаковка: база по 262мл., катализатор по 262 мл</w:t>
            </w:r>
          </w:p>
        </w:tc>
        <w:tc>
          <w:tcPr>
            <w:tcW w:w="336" w:type="pct"/>
            <w:tcBorders>
              <w:top w:val="single" w:sz="4" w:space="0" w:color="auto"/>
              <w:left w:val="nil"/>
              <w:bottom w:val="single" w:sz="4" w:space="0" w:color="auto"/>
              <w:right w:val="nil"/>
            </w:tcBorders>
            <w:vAlign w:val="center"/>
            <w:hideMark/>
          </w:tcPr>
          <w:p w:rsidR="00AD748F" w:rsidRPr="009D16AB" w:rsidRDefault="00AD748F" w:rsidP="00E65919">
            <w:pPr>
              <w:rPr>
                <w:rFonts w:ascii="Times New Roman" w:hAnsi="Times New Roman" w:cs="Times New Roman"/>
              </w:rPr>
            </w:pPr>
            <w:proofErr w:type="spellStart"/>
            <w:r w:rsidRPr="009D16AB">
              <w:rPr>
                <w:rFonts w:ascii="Times New Roman" w:hAnsi="Times New Roman" w:cs="Times New Roman"/>
              </w:rPr>
              <w:lastRenderedPageBreak/>
              <w:t>уп</w:t>
            </w:r>
            <w:proofErr w:type="spellEnd"/>
          </w:p>
        </w:tc>
        <w:tc>
          <w:tcPr>
            <w:tcW w:w="335"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rPr>
            </w:pPr>
            <w:r w:rsidRPr="009D16AB">
              <w:rPr>
                <w:rFonts w:ascii="Times New Roman" w:hAnsi="Times New Roman" w:cs="Times New Roman"/>
              </w:rPr>
              <w:t>10</w:t>
            </w:r>
          </w:p>
        </w:tc>
        <w:tc>
          <w:tcPr>
            <w:tcW w:w="674"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Федеративная Республика Германия</w:t>
            </w:r>
          </w:p>
        </w:tc>
        <w:tc>
          <w:tcPr>
            <w:tcW w:w="752"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3531,00</w:t>
            </w:r>
          </w:p>
        </w:tc>
        <w:tc>
          <w:tcPr>
            <w:tcW w:w="621" w:type="pct"/>
            <w:tcBorders>
              <w:top w:val="single" w:sz="4" w:space="0" w:color="auto"/>
              <w:left w:val="single" w:sz="4" w:space="0" w:color="auto"/>
              <w:bottom w:val="single" w:sz="4" w:space="0" w:color="auto"/>
              <w:right w:val="single" w:sz="4" w:space="0" w:color="auto"/>
            </w:tcBorders>
          </w:tcPr>
          <w:p w:rsidR="00AD748F" w:rsidRPr="009D16AB" w:rsidRDefault="00107062" w:rsidP="00E65919">
            <w:pPr>
              <w:rPr>
                <w:rFonts w:ascii="Times New Roman" w:hAnsi="Times New Roman" w:cs="Times New Roman"/>
              </w:rPr>
            </w:pPr>
            <w:r>
              <w:rPr>
                <w:rFonts w:ascii="Times New Roman" w:hAnsi="Times New Roman" w:cs="Times New Roman"/>
              </w:rPr>
              <w:t>35 310,00</w:t>
            </w:r>
          </w:p>
        </w:tc>
      </w:tr>
      <w:tr w:rsidR="00AD748F" w:rsidRPr="009D16AB" w:rsidTr="009E619A">
        <w:trPr>
          <w:trHeight w:val="1354"/>
        </w:trPr>
        <w:tc>
          <w:tcPr>
            <w:tcW w:w="220"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spacing w:val="5"/>
              </w:rPr>
            </w:pPr>
            <w:r w:rsidRPr="009D16AB">
              <w:rPr>
                <w:rFonts w:ascii="Times New Roman" w:hAnsi="Times New Roman" w:cs="Times New Roman"/>
                <w:spacing w:val="5"/>
              </w:rPr>
              <w:lastRenderedPageBreak/>
              <w:t>7</w:t>
            </w:r>
          </w:p>
        </w:tc>
        <w:tc>
          <w:tcPr>
            <w:tcW w:w="828"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jc w:val="both"/>
              <w:rPr>
                <w:rFonts w:ascii="Times New Roman" w:hAnsi="Times New Roman" w:cs="Times New Roman"/>
              </w:rPr>
            </w:pPr>
            <w:proofErr w:type="spellStart"/>
            <w:proofErr w:type="gramStart"/>
            <w:r w:rsidRPr="009D16AB">
              <w:rPr>
                <w:rFonts w:ascii="Times New Roman" w:hAnsi="Times New Roman" w:cs="Times New Roman"/>
                <w:shd w:val="clear" w:color="auto" w:fill="FFFFFF"/>
              </w:rPr>
              <w:t>А-силиконовый</w:t>
            </w:r>
            <w:proofErr w:type="spellEnd"/>
            <w:proofErr w:type="gramEnd"/>
            <w:r w:rsidRPr="009D16AB">
              <w:rPr>
                <w:rFonts w:ascii="Times New Roman" w:hAnsi="Times New Roman" w:cs="Times New Roman"/>
                <w:shd w:val="clear" w:color="auto" w:fill="FFFFFF"/>
              </w:rPr>
              <w:t xml:space="preserve"> материал для корригирующих оттисков</w:t>
            </w:r>
          </w:p>
          <w:p w:rsidR="005F7A38" w:rsidRDefault="005F7A38" w:rsidP="005F7A38">
            <w:pPr>
              <w:jc w:val="both"/>
              <w:rPr>
                <w:sz w:val="24"/>
                <w:szCs w:val="24"/>
              </w:rPr>
            </w:pPr>
          </w:p>
          <w:p w:rsidR="00AD748F" w:rsidRPr="009D16AB" w:rsidRDefault="00AD748F" w:rsidP="00E65919">
            <w:pPr>
              <w:jc w:val="both"/>
              <w:rPr>
                <w:rFonts w:ascii="Times New Roman" w:hAnsi="Times New Roman" w:cs="Times New Roman"/>
              </w:rPr>
            </w:pPr>
          </w:p>
          <w:p w:rsidR="00AD748F" w:rsidRPr="009D16AB" w:rsidRDefault="00AD748F" w:rsidP="00E65919">
            <w:pPr>
              <w:jc w:val="both"/>
              <w:rPr>
                <w:rFonts w:ascii="Times New Roman" w:hAnsi="Times New Roman" w:cs="Times New Roman"/>
              </w:rPr>
            </w:pPr>
          </w:p>
        </w:tc>
        <w:tc>
          <w:tcPr>
            <w:tcW w:w="1233" w:type="pct"/>
            <w:tcBorders>
              <w:top w:val="single" w:sz="4" w:space="0" w:color="auto"/>
              <w:left w:val="nil"/>
              <w:bottom w:val="single" w:sz="4" w:space="0" w:color="auto"/>
              <w:right w:val="single" w:sz="4" w:space="0" w:color="auto"/>
            </w:tcBorders>
            <w:shd w:val="clear" w:color="auto" w:fill="auto"/>
            <w:hideMark/>
          </w:tcPr>
          <w:p w:rsidR="00AD748F" w:rsidRPr="009D16AB" w:rsidRDefault="00AD748F" w:rsidP="00E65919">
            <w:pPr>
              <w:jc w:val="both"/>
              <w:rPr>
                <w:rFonts w:ascii="Times New Roman" w:hAnsi="Times New Roman" w:cs="Times New Roman"/>
                <w:shd w:val="clear" w:color="auto" w:fill="FFFFFF"/>
              </w:rPr>
            </w:pPr>
            <w:r w:rsidRPr="009D16AB">
              <w:rPr>
                <w:rFonts w:ascii="Times New Roman" w:hAnsi="Times New Roman" w:cs="Times New Roman"/>
                <w:shd w:val="clear" w:color="auto" w:fill="FFFFFF"/>
              </w:rPr>
              <w:t>2-ой слой для получения оттисков для коронок и мостов, вкладок и накладок.</w:t>
            </w:r>
          </w:p>
          <w:p w:rsidR="00AD748F" w:rsidRPr="009D16AB" w:rsidRDefault="00AD748F" w:rsidP="00E65919">
            <w:pPr>
              <w:shd w:val="clear" w:color="auto" w:fill="FFFFFF"/>
              <w:spacing w:line="285" w:lineRule="atLeast"/>
              <w:jc w:val="both"/>
              <w:rPr>
                <w:rFonts w:ascii="Times New Roman" w:hAnsi="Times New Roman" w:cs="Times New Roman"/>
              </w:rPr>
            </w:pPr>
            <w:r w:rsidRPr="009D16AB">
              <w:rPr>
                <w:rFonts w:ascii="Times New Roman" w:hAnsi="Times New Roman" w:cs="Times New Roman"/>
              </w:rPr>
              <w:t>Упаковка: 2 упаковки по 50мл.</w:t>
            </w:r>
          </w:p>
        </w:tc>
        <w:tc>
          <w:tcPr>
            <w:tcW w:w="336" w:type="pct"/>
            <w:tcBorders>
              <w:top w:val="single" w:sz="4" w:space="0" w:color="auto"/>
              <w:left w:val="nil"/>
              <w:bottom w:val="single" w:sz="4" w:space="0" w:color="auto"/>
              <w:right w:val="nil"/>
            </w:tcBorders>
            <w:vAlign w:val="center"/>
            <w:hideMark/>
          </w:tcPr>
          <w:p w:rsidR="00AD748F" w:rsidRPr="009D16AB" w:rsidRDefault="00AD748F" w:rsidP="00E65919">
            <w:pPr>
              <w:rPr>
                <w:rFonts w:ascii="Times New Roman" w:hAnsi="Times New Roman" w:cs="Times New Roman"/>
              </w:rPr>
            </w:pPr>
            <w:proofErr w:type="spellStart"/>
            <w:r w:rsidRPr="009D16AB">
              <w:rPr>
                <w:rFonts w:ascii="Times New Roman" w:hAnsi="Times New Roman" w:cs="Times New Roman"/>
              </w:rPr>
              <w:t>уп</w:t>
            </w:r>
            <w:proofErr w:type="spellEnd"/>
          </w:p>
        </w:tc>
        <w:tc>
          <w:tcPr>
            <w:tcW w:w="335"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rPr>
            </w:pPr>
            <w:r w:rsidRPr="009D16AB">
              <w:rPr>
                <w:rFonts w:ascii="Times New Roman" w:hAnsi="Times New Roman" w:cs="Times New Roman"/>
              </w:rPr>
              <w:t>10</w:t>
            </w:r>
          </w:p>
        </w:tc>
        <w:tc>
          <w:tcPr>
            <w:tcW w:w="674"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Федеративная Республика Германия</w:t>
            </w:r>
          </w:p>
        </w:tc>
        <w:tc>
          <w:tcPr>
            <w:tcW w:w="752"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2982,00</w:t>
            </w:r>
          </w:p>
        </w:tc>
        <w:tc>
          <w:tcPr>
            <w:tcW w:w="621" w:type="pct"/>
            <w:tcBorders>
              <w:top w:val="single" w:sz="4" w:space="0" w:color="auto"/>
              <w:left w:val="single" w:sz="4" w:space="0" w:color="auto"/>
              <w:bottom w:val="single" w:sz="4" w:space="0" w:color="auto"/>
              <w:right w:val="single" w:sz="4" w:space="0" w:color="auto"/>
            </w:tcBorders>
          </w:tcPr>
          <w:p w:rsidR="00AD748F" w:rsidRPr="009D16AB" w:rsidRDefault="00107062" w:rsidP="00E65919">
            <w:pPr>
              <w:rPr>
                <w:rFonts w:ascii="Times New Roman" w:hAnsi="Times New Roman" w:cs="Times New Roman"/>
              </w:rPr>
            </w:pPr>
            <w:r>
              <w:rPr>
                <w:rFonts w:ascii="Times New Roman" w:hAnsi="Times New Roman" w:cs="Times New Roman"/>
              </w:rPr>
              <w:t>29 820,00</w:t>
            </w:r>
          </w:p>
        </w:tc>
      </w:tr>
      <w:tr w:rsidR="00AD748F" w:rsidRPr="009D16AB" w:rsidTr="009E619A">
        <w:trPr>
          <w:trHeight w:val="1354"/>
        </w:trPr>
        <w:tc>
          <w:tcPr>
            <w:tcW w:w="220"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spacing w:val="5"/>
              </w:rPr>
            </w:pPr>
            <w:r w:rsidRPr="009D16AB">
              <w:rPr>
                <w:rFonts w:ascii="Times New Roman" w:hAnsi="Times New Roman" w:cs="Times New Roman"/>
                <w:spacing w:val="5"/>
              </w:rPr>
              <w:t>8</w:t>
            </w:r>
          </w:p>
        </w:tc>
        <w:tc>
          <w:tcPr>
            <w:tcW w:w="828"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jc w:val="both"/>
              <w:rPr>
                <w:rFonts w:ascii="Times New Roman" w:hAnsi="Times New Roman" w:cs="Times New Roman"/>
                <w:shd w:val="clear" w:color="auto" w:fill="FFFFFF"/>
              </w:rPr>
            </w:pPr>
            <w:r w:rsidRPr="009D16AB">
              <w:rPr>
                <w:rFonts w:ascii="Times New Roman" w:hAnsi="Times New Roman" w:cs="Times New Roman"/>
              </w:rPr>
              <w:t>Масса слепочная с меньшей конечной твердостью</w:t>
            </w:r>
          </w:p>
          <w:p w:rsidR="009E619A" w:rsidRDefault="009E619A" w:rsidP="009E619A">
            <w:pPr>
              <w:jc w:val="both"/>
              <w:rPr>
                <w:rFonts w:ascii="Verdana" w:hAnsi="Verdana"/>
                <w:color w:val="5C5C5C"/>
                <w:sz w:val="11"/>
                <w:szCs w:val="11"/>
                <w:shd w:val="clear" w:color="auto" w:fill="FFFFFF"/>
              </w:rPr>
            </w:pPr>
          </w:p>
          <w:p w:rsidR="00AD748F" w:rsidRPr="009D16AB" w:rsidRDefault="00AD748F" w:rsidP="00E65919">
            <w:pPr>
              <w:jc w:val="both"/>
              <w:rPr>
                <w:rFonts w:ascii="Times New Roman" w:hAnsi="Times New Roman" w:cs="Times New Roman"/>
                <w:shd w:val="clear" w:color="auto" w:fill="FFFFFF"/>
              </w:rPr>
            </w:pPr>
          </w:p>
          <w:p w:rsidR="00AD748F" w:rsidRPr="009D16AB" w:rsidRDefault="00AD748F" w:rsidP="00E65919">
            <w:pPr>
              <w:jc w:val="both"/>
              <w:rPr>
                <w:rFonts w:ascii="Times New Roman" w:hAnsi="Times New Roman" w:cs="Times New Roman"/>
                <w:spacing w:val="5"/>
              </w:rPr>
            </w:pPr>
          </w:p>
        </w:tc>
        <w:tc>
          <w:tcPr>
            <w:tcW w:w="1233" w:type="pct"/>
            <w:tcBorders>
              <w:top w:val="single" w:sz="4" w:space="0" w:color="auto"/>
              <w:left w:val="nil"/>
              <w:bottom w:val="single" w:sz="4" w:space="0" w:color="auto"/>
              <w:right w:val="single" w:sz="4" w:space="0" w:color="auto"/>
            </w:tcBorders>
            <w:shd w:val="clear" w:color="auto" w:fill="auto"/>
            <w:hideMark/>
          </w:tcPr>
          <w:p w:rsidR="00AD748F" w:rsidRPr="009D16AB" w:rsidRDefault="00AD748F" w:rsidP="00E65919">
            <w:pPr>
              <w:jc w:val="both"/>
              <w:rPr>
                <w:rFonts w:ascii="Times New Roman" w:hAnsi="Times New Roman" w:cs="Times New Roman"/>
                <w:shd w:val="clear" w:color="auto" w:fill="FFFFFF"/>
              </w:rPr>
            </w:pPr>
            <w:r w:rsidRPr="009D16AB">
              <w:rPr>
                <w:rFonts w:ascii="Times New Roman" w:hAnsi="Times New Roman" w:cs="Times New Roman"/>
                <w:shd w:val="clear" w:color="auto" w:fill="FFFFFF" w:themeFill="background1"/>
              </w:rPr>
              <w:t>Базовый слой мягкой консистенции для предварительных оттисков с меньшей конечной твердостью</w:t>
            </w:r>
            <w:r w:rsidRPr="009D16AB">
              <w:rPr>
                <w:rFonts w:ascii="Times New Roman" w:hAnsi="Times New Roman" w:cs="Times New Roman"/>
                <w:shd w:val="clear" w:color="auto" w:fill="FFFFFF"/>
              </w:rPr>
              <w:t>.</w:t>
            </w:r>
          </w:p>
          <w:p w:rsidR="00AD748F" w:rsidRPr="009D16AB" w:rsidRDefault="00AD748F" w:rsidP="00E65919">
            <w:pPr>
              <w:shd w:val="clear" w:color="auto" w:fill="FFFFFF"/>
              <w:spacing w:line="285" w:lineRule="atLeast"/>
              <w:jc w:val="both"/>
              <w:rPr>
                <w:rFonts w:ascii="Times New Roman" w:hAnsi="Times New Roman" w:cs="Times New Roman"/>
                <w:shd w:val="clear" w:color="auto" w:fill="FFFFFF"/>
              </w:rPr>
            </w:pPr>
            <w:r w:rsidRPr="009D16AB">
              <w:rPr>
                <w:rFonts w:ascii="Times New Roman" w:hAnsi="Times New Roman" w:cs="Times New Roman"/>
              </w:rPr>
              <w:t>Упаковка: база по 262мл., катализатор по 262 мл</w:t>
            </w:r>
          </w:p>
        </w:tc>
        <w:tc>
          <w:tcPr>
            <w:tcW w:w="336" w:type="pct"/>
            <w:tcBorders>
              <w:top w:val="single" w:sz="4" w:space="0" w:color="auto"/>
              <w:left w:val="nil"/>
              <w:bottom w:val="single" w:sz="4" w:space="0" w:color="auto"/>
              <w:right w:val="nil"/>
            </w:tcBorders>
            <w:vAlign w:val="center"/>
            <w:hideMark/>
          </w:tcPr>
          <w:p w:rsidR="00AD748F" w:rsidRPr="009D16AB" w:rsidRDefault="00AD748F" w:rsidP="00E65919">
            <w:pPr>
              <w:rPr>
                <w:rFonts w:ascii="Times New Roman" w:hAnsi="Times New Roman" w:cs="Times New Roman"/>
              </w:rPr>
            </w:pPr>
            <w:proofErr w:type="spellStart"/>
            <w:r w:rsidRPr="009D16AB">
              <w:rPr>
                <w:rFonts w:ascii="Times New Roman" w:hAnsi="Times New Roman" w:cs="Times New Roman"/>
              </w:rPr>
              <w:t>уп</w:t>
            </w:r>
            <w:proofErr w:type="spellEnd"/>
          </w:p>
        </w:tc>
        <w:tc>
          <w:tcPr>
            <w:tcW w:w="335"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rPr>
            </w:pPr>
            <w:r w:rsidRPr="009D16AB">
              <w:rPr>
                <w:rFonts w:ascii="Times New Roman" w:hAnsi="Times New Roman" w:cs="Times New Roman"/>
              </w:rPr>
              <w:t>10</w:t>
            </w:r>
          </w:p>
        </w:tc>
        <w:tc>
          <w:tcPr>
            <w:tcW w:w="674"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Федеративная Республика Германия</w:t>
            </w:r>
          </w:p>
        </w:tc>
        <w:tc>
          <w:tcPr>
            <w:tcW w:w="752"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3531,00</w:t>
            </w:r>
          </w:p>
        </w:tc>
        <w:tc>
          <w:tcPr>
            <w:tcW w:w="621" w:type="pct"/>
            <w:tcBorders>
              <w:top w:val="single" w:sz="4" w:space="0" w:color="auto"/>
              <w:left w:val="single" w:sz="4" w:space="0" w:color="auto"/>
              <w:bottom w:val="single" w:sz="4" w:space="0" w:color="auto"/>
              <w:right w:val="single" w:sz="4" w:space="0" w:color="auto"/>
            </w:tcBorders>
          </w:tcPr>
          <w:p w:rsidR="00AD748F" w:rsidRPr="009D16AB" w:rsidRDefault="00107062" w:rsidP="00E65919">
            <w:pPr>
              <w:rPr>
                <w:rFonts w:ascii="Times New Roman" w:hAnsi="Times New Roman" w:cs="Times New Roman"/>
              </w:rPr>
            </w:pPr>
            <w:r>
              <w:rPr>
                <w:rFonts w:ascii="Times New Roman" w:hAnsi="Times New Roman" w:cs="Times New Roman"/>
              </w:rPr>
              <w:t>35 310,00</w:t>
            </w:r>
          </w:p>
        </w:tc>
      </w:tr>
      <w:tr w:rsidR="00AD748F" w:rsidRPr="009D16AB" w:rsidTr="009E619A">
        <w:trPr>
          <w:trHeight w:val="1354"/>
        </w:trPr>
        <w:tc>
          <w:tcPr>
            <w:tcW w:w="220"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spacing w:val="5"/>
              </w:rPr>
            </w:pPr>
            <w:r w:rsidRPr="009D16AB">
              <w:rPr>
                <w:rFonts w:ascii="Times New Roman" w:hAnsi="Times New Roman" w:cs="Times New Roman"/>
                <w:spacing w:val="5"/>
              </w:rPr>
              <w:t>9</w:t>
            </w:r>
          </w:p>
        </w:tc>
        <w:tc>
          <w:tcPr>
            <w:tcW w:w="828"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rPr>
            </w:pPr>
            <w:r w:rsidRPr="009D16AB">
              <w:rPr>
                <w:rFonts w:ascii="Times New Roman" w:hAnsi="Times New Roman" w:cs="Times New Roman"/>
              </w:rPr>
              <w:t xml:space="preserve">А-Силикон для регистрации прикуса </w:t>
            </w:r>
          </w:p>
          <w:p w:rsidR="00AD748F" w:rsidRPr="009D16AB" w:rsidRDefault="00AD748F" w:rsidP="00E65919">
            <w:pPr>
              <w:jc w:val="both"/>
              <w:rPr>
                <w:rFonts w:ascii="Times New Roman" w:hAnsi="Times New Roman" w:cs="Times New Roman"/>
              </w:rPr>
            </w:pPr>
          </w:p>
          <w:p w:rsidR="00AD748F" w:rsidRPr="009D16AB" w:rsidRDefault="00AD748F" w:rsidP="00E65919">
            <w:pPr>
              <w:jc w:val="both"/>
              <w:rPr>
                <w:rFonts w:ascii="Times New Roman" w:hAnsi="Times New Roman" w:cs="Times New Roman"/>
              </w:rPr>
            </w:pPr>
          </w:p>
          <w:p w:rsidR="00AD748F" w:rsidRPr="009D16AB" w:rsidRDefault="00AD748F" w:rsidP="00E65919">
            <w:pPr>
              <w:shd w:val="clear" w:color="auto" w:fill="FFFFFF"/>
              <w:spacing w:before="30" w:after="30"/>
              <w:rPr>
                <w:rFonts w:ascii="Times New Roman" w:hAnsi="Times New Roman" w:cs="Times New Roman"/>
                <w:shd w:val="clear" w:color="auto" w:fill="FFFFFF"/>
              </w:rPr>
            </w:pPr>
          </w:p>
        </w:tc>
        <w:tc>
          <w:tcPr>
            <w:tcW w:w="1233" w:type="pct"/>
            <w:tcBorders>
              <w:top w:val="single" w:sz="4" w:space="0" w:color="auto"/>
              <w:left w:val="nil"/>
              <w:bottom w:val="single" w:sz="4" w:space="0" w:color="auto"/>
              <w:right w:val="single" w:sz="4" w:space="0" w:color="auto"/>
            </w:tcBorders>
            <w:shd w:val="clear" w:color="auto" w:fill="auto"/>
            <w:hideMark/>
          </w:tcPr>
          <w:p w:rsidR="00AD748F" w:rsidRPr="009D16AB" w:rsidRDefault="00AD748F" w:rsidP="00E65919">
            <w:pPr>
              <w:shd w:val="clear" w:color="auto" w:fill="FFFFFF"/>
              <w:spacing w:before="100" w:beforeAutospacing="1" w:after="100" w:afterAutospacing="1"/>
              <w:jc w:val="both"/>
              <w:rPr>
                <w:rFonts w:ascii="Times New Roman" w:hAnsi="Times New Roman" w:cs="Times New Roman"/>
              </w:rPr>
            </w:pPr>
            <w:r w:rsidRPr="009D16AB">
              <w:rPr>
                <w:rFonts w:ascii="Times New Roman" w:hAnsi="Times New Roman" w:cs="Times New Roman"/>
              </w:rPr>
              <w:t xml:space="preserve">Материал </w:t>
            </w:r>
            <w:proofErr w:type="gramStart"/>
            <w:r w:rsidRPr="009D16AB">
              <w:rPr>
                <w:rFonts w:ascii="Times New Roman" w:hAnsi="Times New Roman" w:cs="Times New Roman"/>
              </w:rPr>
              <w:t>для</w:t>
            </w:r>
            <w:proofErr w:type="gramEnd"/>
            <w:r w:rsidRPr="009D16AB">
              <w:rPr>
                <w:rFonts w:ascii="Times New Roman" w:hAnsi="Times New Roman" w:cs="Times New Roman"/>
              </w:rPr>
              <w:t xml:space="preserve"> </w:t>
            </w:r>
            <w:proofErr w:type="gramStart"/>
            <w:r w:rsidRPr="009D16AB">
              <w:rPr>
                <w:rFonts w:ascii="Times New Roman" w:hAnsi="Times New Roman" w:cs="Times New Roman"/>
              </w:rPr>
              <w:t>регистрация</w:t>
            </w:r>
            <w:proofErr w:type="gramEnd"/>
            <w:r w:rsidRPr="009D16AB">
              <w:rPr>
                <w:rFonts w:ascii="Times New Roman" w:hAnsi="Times New Roman" w:cs="Times New Roman"/>
              </w:rPr>
              <w:t xml:space="preserve"> прикуса с максимальной детализацией.</w:t>
            </w:r>
          </w:p>
          <w:p w:rsidR="00AD748F" w:rsidRPr="009D16AB" w:rsidRDefault="00AD748F" w:rsidP="00E65919">
            <w:pPr>
              <w:shd w:val="clear" w:color="auto" w:fill="FFFFFF"/>
              <w:spacing w:before="100" w:beforeAutospacing="1" w:after="100" w:afterAutospacing="1"/>
              <w:jc w:val="both"/>
              <w:rPr>
                <w:rFonts w:ascii="Times New Roman" w:hAnsi="Times New Roman" w:cs="Times New Roman"/>
              </w:rPr>
            </w:pPr>
            <w:r w:rsidRPr="009D16AB">
              <w:rPr>
                <w:rFonts w:ascii="Times New Roman" w:hAnsi="Times New Roman" w:cs="Times New Roman"/>
              </w:rPr>
              <w:t xml:space="preserve">Окончательная твердость 95 по </w:t>
            </w:r>
            <w:proofErr w:type="spellStart"/>
            <w:r w:rsidRPr="009D16AB">
              <w:rPr>
                <w:rFonts w:ascii="Times New Roman" w:hAnsi="Times New Roman" w:cs="Times New Roman"/>
              </w:rPr>
              <w:t>Шору-</w:t>
            </w:r>
            <w:proofErr w:type="gramStart"/>
            <w:r w:rsidRPr="009D16AB">
              <w:rPr>
                <w:rFonts w:ascii="Times New Roman" w:hAnsi="Times New Roman" w:cs="Times New Roman"/>
              </w:rPr>
              <w:t>A</w:t>
            </w:r>
            <w:proofErr w:type="spellEnd"/>
            <w:proofErr w:type="gramEnd"/>
            <w:r w:rsidRPr="009D16AB">
              <w:rPr>
                <w:rFonts w:ascii="Times New Roman" w:hAnsi="Times New Roman" w:cs="Times New Roman"/>
              </w:rPr>
              <w:t xml:space="preserve">, время нахождения в ротовой полости 60 сек., </w:t>
            </w:r>
            <w:proofErr w:type="spellStart"/>
            <w:r w:rsidRPr="009D16AB">
              <w:rPr>
                <w:rFonts w:ascii="Times New Roman" w:hAnsi="Times New Roman" w:cs="Times New Roman"/>
              </w:rPr>
              <w:t>тиксотропный</w:t>
            </w:r>
            <w:proofErr w:type="spellEnd"/>
            <w:r w:rsidRPr="009D16AB">
              <w:rPr>
                <w:rFonts w:ascii="Times New Roman" w:hAnsi="Times New Roman" w:cs="Times New Roman"/>
              </w:rPr>
              <w:t xml:space="preserve"> (не стекает).</w:t>
            </w:r>
          </w:p>
          <w:p w:rsidR="00AD748F" w:rsidRPr="009D16AB" w:rsidRDefault="00AD748F" w:rsidP="00E65919">
            <w:pPr>
              <w:shd w:val="clear" w:color="auto" w:fill="FFFFFF"/>
              <w:spacing w:before="100" w:beforeAutospacing="1" w:after="100" w:afterAutospacing="1"/>
              <w:jc w:val="both"/>
              <w:rPr>
                <w:rFonts w:ascii="Times New Roman" w:hAnsi="Times New Roman" w:cs="Times New Roman"/>
              </w:rPr>
            </w:pPr>
            <w:r w:rsidRPr="009D16AB">
              <w:rPr>
                <w:rFonts w:ascii="Times New Roman" w:hAnsi="Times New Roman" w:cs="Times New Roman"/>
              </w:rPr>
              <w:t>Упаковка: 2 упаковки по 50мл.</w:t>
            </w:r>
          </w:p>
        </w:tc>
        <w:tc>
          <w:tcPr>
            <w:tcW w:w="336" w:type="pct"/>
            <w:tcBorders>
              <w:top w:val="single" w:sz="4" w:space="0" w:color="auto"/>
              <w:left w:val="nil"/>
              <w:bottom w:val="single" w:sz="4" w:space="0" w:color="auto"/>
              <w:right w:val="nil"/>
            </w:tcBorders>
            <w:vAlign w:val="center"/>
            <w:hideMark/>
          </w:tcPr>
          <w:p w:rsidR="00AD748F" w:rsidRPr="009D16AB" w:rsidRDefault="00AD748F" w:rsidP="00E65919">
            <w:pPr>
              <w:rPr>
                <w:rFonts w:ascii="Times New Roman" w:hAnsi="Times New Roman" w:cs="Times New Roman"/>
              </w:rPr>
            </w:pPr>
            <w:proofErr w:type="spellStart"/>
            <w:r w:rsidRPr="009D16AB">
              <w:rPr>
                <w:rFonts w:ascii="Times New Roman" w:hAnsi="Times New Roman" w:cs="Times New Roman"/>
              </w:rPr>
              <w:t>уп</w:t>
            </w:r>
            <w:proofErr w:type="spellEnd"/>
          </w:p>
        </w:tc>
        <w:tc>
          <w:tcPr>
            <w:tcW w:w="335"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rPr>
            </w:pPr>
            <w:r w:rsidRPr="009D16AB">
              <w:rPr>
                <w:rFonts w:ascii="Times New Roman" w:hAnsi="Times New Roman" w:cs="Times New Roman"/>
              </w:rPr>
              <w:t>5</w:t>
            </w:r>
          </w:p>
        </w:tc>
        <w:tc>
          <w:tcPr>
            <w:tcW w:w="674"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Итальянская Республика</w:t>
            </w:r>
          </w:p>
        </w:tc>
        <w:tc>
          <w:tcPr>
            <w:tcW w:w="752"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1621,00</w:t>
            </w:r>
          </w:p>
        </w:tc>
        <w:tc>
          <w:tcPr>
            <w:tcW w:w="621" w:type="pct"/>
            <w:tcBorders>
              <w:top w:val="single" w:sz="4" w:space="0" w:color="auto"/>
              <w:left w:val="single" w:sz="4" w:space="0" w:color="auto"/>
              <w:bottom w:val="single" w:sz="4" w:space="0" w:color="auto"/>
              <w:right w:val="single" w:sz="4" w:space="0" w:color="auto"/>
            </w:tcBorders>
          </w:tcPr>
          <w:p w:rsidR="00AD748F" w:rsidRPr="009D16AB" w:rsidRDefault="00107062" w:rsidP="00E65919">
            <w:pPr>
              <w:rPr>
                <w:rFonts w:ascii="Times New Roman" w:hAnsi="Times New Roman" w:cs="Times New Roman"/>
              </w:rPr>
            </w:pPr>
            <w:r>
              <w:rPr>
                <w:rFonts w:ascii="Times New Roman" w:hAnsi="Times New Roman" w:cs="Times New Roman"/>
              </w:rPr>
              <w:t>8 105,00</w:t>
            </w:r>
          </w:p>
        </w:tc>
      </w:tr>
      <w:tr w:rsidR="00AD748F" w:rsidRPr="009D16AB" w:rsidTr="009E619A">
        <w:trPr>
          <w:trHeight w:val="1354"/>
        </w:trPr>
        <w:tc>
          <w:tcPr>
            <w:tcW w:w="220"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spacing w:val="5"/>
              </w:rPr>
            </w:pPr>
            <w:r w:rsidRPr="009D16AB">
              <w:rPr>
                <w:rFonts w:ascii="Times New Roman" w:hAnsi="Times New Roman" w:cs="Times New Roman"/>
                <w:spacing w:val="5"/>
              </w:rPr>
              <w:t>10</w:t>
            </w:r>
          </w:p>
        </w:tc>
        <w:tc>
          <w:tcPr>
            <w:tcW w:w="828"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jc w:val="both"/>
              <w:rPr>
                <w:rFonts w:ascii="Times New Roman" w:hAnsi="Times New Roman" w:cs="Times New Roman"/>
              </w:rPr>
            </w:pPr>
            <w:proofErr w:type="spellStart"/>
            <w:r w:rsidRPr="009D16AB">
              <w:rPr>
                <w:rFonts w:ascii="Times New Roman" w:hAnsi="Times New Roman" w:cs="Times New Roman"/>
                <w:spacing w:val="5"/>
              </w:rPr>
              <w:t>Альгинатный</w:t>
            </w:r>
            <w:proofErr w:type="spellEnd"/>
            <w:r w:rsidRPr="009D16AB">
              <w:rPr>
                <w:rFonts w:ascii="Times New Roman" w:hAnsi="Times New Roman" w:cs="Times New Roman"/>
                <w:spacing w:val="5"/>
              </w:rPr>
              <w:t xml:space="preserve"> слепочный материал</w:t>
            </w:r>
          </w:p>
          <w:p w:rsidR="009E619A" w:rsidRPr="00197D76" w:rsidRDefault="009E619A" w:rsidP="009E619A">
            <w:pPr>
              <w:jc w:val="both"/>
              <w:rPr>
                <w:sz w:val="20"/>
                <w:szCs w:val="20"/>
              </w:rPr>
            </w:pPr>
          </w:p>
          <w:p w:rsidR="00AD748F" w:rsidRPr="009D16AB" w:rsidRDefault="00AD748F" w:rsidP="00E65919">
            <w:pPr>
              <w:jc w:val="both"/>
              <w:rPr>
                <w:rFonts w:ascii="Times New Roman" w:hAnsi="Times New Roman" w:cs="Times New Roman"/>
              </w:rPr>
            </w:pPr>
          </w:p>
          <w:p w:rsidR="00AD748F" w:rsidRPr="009D16AB" w:rsidRDefault="00AD748F" w:rsidP="00E65919">
            <w:pPr>
              <w:jc w:val="both"/>
              <w:rPr>
                <w:rFonts w:ascii="Times New Roman" w:hAnsi="Times New Roman" w:cs="Times New Roman"/>
                <w:spacing w:val="5"/>
              </w:rPr>
            </w:pPr>
          </w:p>
          <w:p w:rsidR="00AD748F" w:rsidRPr="009D16AB" w:rsidRDefault="00AD748F" w:rsidP="00E65919">
            <w:pPr>
              <w:jc w:val="both"/>
              <w:rPr>
                <w:rFonts w:ascii="Times New Roman" w:hAnsi="Times New Roman" w:cs="Times New Roman"/>
                <w:spacing w:val="5"/>
              </w:rPr>
            </w:pPr>
          </w:p>
        </w:tc>
        <w:tc>
          <w:tcPr>
            <w:tcW w:w="1233" w:type="pct"/>
            <w:tcBorders>
              <w:top w:val="single" w:sz="4" w:space="0" w:color="auto"/>
              <w:left w:val="nil"/>
              <w:bottom w:val="single" w:sz="4" w:space="0" w:color="auto"/>
              <w:right w:val="single" w:sz="4" w:space="0" w:color="auto"/>
            </w:tcBorders>
            <w:shd w:val="clear" w:color="auto" w:fill="auto"/>
            <w:hideMark/>
          </w:tcPr>
          <w:p w:rsidR="00AD748F" w:rsidRPr="009D16AB" w:rsidRDefault="00AD748F" w:rsidP="00E65919">
            <w:pPr>
              <w:jc w:val="both"/>
              <w:rPr>
                <w:rFonts w:ascii="Times New Roman" w:hAnsi="Times New Roman" w:cs="Times New Roman"/>
              </w:rPr>
            </w:pPr>
            <w:proofErr w:type="gramStart"/>
            <w:r w:rsidRPr="009D16AB">
              <w:rPr>
                <w:rFonts w:ascii="Times New Roman" w:hAnsi="Times New Roman" w:cs="Times New Roman"/>
              </w:rPr>
              <w:lastRenderedPageBreak/>
              <w:t>Сверхупругий</w:t>
            </w:r>
            <w:proofErr w:type="gramEnd"/>
            <w:r w:rsidRPr="009D16AB">
              <w:rPr>
                <w:rFonts w:ascii="Times New Roman" w:hAnsi="Times New Roman" w:cs="Times New Roman"/>
              </w:rPr>
              <w:t xml:space="preserve"> </w:t>
            </w:r>
            <w:proofErr w:type="spellStart"/>
            <w:r w:rsidRPr="009D16AB">
              <w:rPr>
                <w:rFonts w:ascii="Times New Roman" w:hAnsi="Times New Roman" w:cs="Times New Roman"/>
              </w:rPr>
              <w:t>альгинат</w:t>
            </w:r>
            <w:proofErr w:type="spellEnd"/>
            <w:r w:rsidRPr="009D16AB">
              <w:rPr>
                <w:rFonts w:ascii="Times New Roman" w:hAnsi="Times New Roman" w:cs="Times New Roman"/>
              </w:rPr>
              <w:t xml:space="preserve"> для временных мостов и коронок; съемных и </w:t>
            </w:r>
            <w:proofErr w:type="spellStart"/>
            <w:r w:rsidRPr="009D16AB">
              <w:rPr>
                <w:rFonts w:ascii="Times New Roman" w:hAnsi="Times New Roman" w:cs="Times New Roman"/>
              </w:rPr>
              <w:t>бюгельных</w:t>
            </w:r>
            <w:proofErr w:type="spellEnd"/>
            <w:r w:rsidRPr="009D16AB">
              <w:rPr>
                <w:rFonts w:ascii="Times New Roman" w:hAnsi="Times New Roman" w:cs="Times New Roman"/>
              </w:rPr>
              <w:t xml:space="preserve"> протезов; диагностических моделей. </w:t>
            </w:r>
          </w:p>
          <w:p w:rsidR="00AD748F" w:rsidRPr="009D16AB" w:rsidRDefault="00AD748F" w:rsidP="00E65919">
            <w:pPr>
              <w:jc w:val="both"/>
              <w:rPr>
                <w:rFonts w:ascii="Times New Roman" w:hAnsi="Times New Roman" w:cs="Times New Roman"/>
              </w:rPr>
            </w:pPr>
            <w:r w:rsidRPr="009D16AB">
              <w:rPr>
                <w:rFonts w:ascii="Times New Roman" w:hAnsi="Times New Roman" w:cs="Times New Roman"/>
              </w:rPr>
              <w:t>Время схватывания 1мин 45 сек, пребывание в ротовой полости 45 сек.</w:t>
            </w:r>
          </w:p>
          <w:p w:rsidR="00AD748F" w:rsidRPr="009D16AB" w:rsidRDefault="00AD748F" w:rsidP="00E65919">
            <w:pPr>
              <w:jc w:val="both"/>
              <w:rPr>
                <w:rFonts w:ascii="Times New Roman" w:hAnsi="Times New Roman" w:cs="Times New Roman"/>
              </w:rPr>
            </w:pPr>
            <w:r w:rsidRPr="009D16AB">
              <w:rPr>
                <w:rFonts w:ascii="Times New Roman" w:hAnsi="Times New Roman" w:cs="Times New Roman"/>
              </w:rPr>
              <w:lastRenderedPageBreak/>
              <w:t>Упаковка: упаковка 453 г. </w:t>
            </w:r>
          </w:p>
        </w:tc>
        <w:tc>
          <w:tcPr>
            <w:tcW w:w="336" w:type="pct"/>
            <w:tcBorders>
              <w:top w:val="single" w:sz="4" w:space="0" w:color="auto"/>
              <w:left w:val="nil"/>
              <w:bottom w:val="single" w:sz="4" w:space="0" w:color="auto"/>
              <w:right w:val="nil"/>
            </w:tcBorders>
            <w:vAlign w:val="center"/>
            <w:hideMark/>
          </w:tcPr>
          <w:p w:rsidR="00AD748F" w:rsidRPr="009D16AB" w:rsidRDefault="00AD748F" w:rsidP="00E65919">
            <w:pPr>
              <w:rPr>
                <w:rFonts w:ascii="Times New Roman" w:hAnsi="Times New Roman" w:cs="Times New Roman"/>
              </w:rPr>
            </w:pPr>
            <w:proofErr w:type="spellStart"/>
            <w:proofErr w:type="gramStart"/>
            <w:r w:rsidRPr="009D16AB">
              <w:rPr>
                <w:rFonts w:ascii="Times New Roman" w:hAnsi="Times New Roman" w:cs="Times New Roman"/>
              </w:rPr>
              <w:lastRenderedPageBreak/>
              <w:t>шт</w:t>
            </w:r>
            <w:proofErr w:type="spellEnd"/>
            <w:proofErr w:type="gramEnd"/>
          </w:p>
        </w:tc>
        <w:tc>
          <w:tcPr>
            <w:tcW w:w="335"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rPr>
            </w:pPr>
            <w:r w:rsidRPr="009D16AB">
              <w:rPr>
                <w:rFonts w:ascii="Times New Roman" w:hAnsi="Times New Roman" w:cs="Times New Roman"/>
              </w:rPr>
              <w:t>50</w:t>
            </w:r>
          </w:p>
        </w:tc>
        <w:tc>
          <w:tcPr>
            <w:tcW w:w="674"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Итальянская Республика</w:t>
            </w:r>
          </w:p>
        </w:tc>
        <w:tc>
          <w:tcPr>
            <w:tcW w:w="752"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328,00</w:t>
            </w:r>
          </w:p>
        </w:tc>
        <w:tc>
          <w:tcPr>
            <w:tcW w:w="621" w:type="pct"/>
            <w:tcBorders>
              <w:top w:val="single" w:sz="4" w:space="0" w:color="auto"/>
              <w:left w:val="single" w:sz="4" w:space="0" w:color="auto"/>
              <w:bottom w:val="single" w:sz="4" w:space="0" w:color="auto"/>
              <w:right w:val="single" w:sz="4" w:space="0" w:color="auto"/>
            </w:tcBorders>
          </w:tcPr>
          <w:p w:rsidR="00AD748F" w:rsidRPr="009D16AB" w:rsidRDefault="00107062" w:rsidP="00E65919">
            <w:pPr>
              <w:rPr>
                <w:rFonts w:ascii="Times New Roman" w:hAnsi="Times New Roman" w:cs="Times New Roman"/>
              </w:rPr>
            </w:pPr>
            <w:r>
              <w:rPr>
                <w:rFonts w:ascii="Times New Roman" w:hAnsi="Times New Roman" w:cs="Times New Roman"/>
              </w:rPr>
              <w:t>16 400,00</w:t>
            </w:r>
          </w:p>
        </w:tc>
      </w:tr>
      <w:tr w:rsidR="00AD748F" w:rsidRPr="009D16AB" w:rsidTr="009E619A">
        <w:trPr>
          <w:trHeight w:val="1354"/>
        </w:trPr>
        <w:tc>
          <w:tcPr>
            <w:tcW w:w="220"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spacing w:val="5"/>
              </w:rPr>
            </w:pPr>
            <w:r w:rsidRPr="009D16AB">
              <w:rPr>
                <w:rFonts w:ascii="Times New Roman" w:hAnsi="Times New Roman" w:cs="Times New Roman"/>
                <w:spacing w:val="5"/>
              </w:rPr>
              <w:lastRenderedPageBreak/>
              <w:t>11</w:t>
            </w:r>
          </w:p>
        </w:tc>
        <w:tc>
          <w:tcPr>
            <w:tcW w:w="828"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jc w:val="both"/>
              <w:rPr>
                <w:rFonts w:ascii="Times New Roman" w:hAnsi="Times New Roman" w:cs="Times New Roman"/>
                <w:bCs/>
                <w:shd w:val="clear" w:color="auto" w:fill="FFFFFF"/>
              </w:rPr>
            </w:pPr>
            <w:proofErr w:type="spellStart"/>
            <w:r w:rsidRPr="009D16AB">
              <w:rPr>
                <w:rFonts w:ascii="Times New Roman" w:hAnsi="Times New Roman" w:cs="Times New Roman"/>
                <w:bCs/>
                <w:shd w:val="clear" w:color="auto" w:fill="FFFFFF"/>
              </w:rPr>
              <w:t>Фотополимеризующиеся</w:t>
            </w:r>
            <w:proofErr w:type="spellEnd"/>
            <w:r w:rsidRPr="009D16AB">
              <w:rPr>
                <w:rFonts w:ascii="Times New Roman" w:hAnsi="Times New Roman" w:cs="Times New Roman"/>
                <w:bCs/>
                <w:shd w:val="clear" w:color="auto" w:fill="FFFFFF"/>
              </w:rPr>
              <w:t xml:space="preserve"> пластмассовые пластины</w:t>
            </w:r>
          </w:p>
          <w:p w:rsidR="00AD748F" w:rsidRPr="009D16AB" w:rsidRDefault="00AD748F" w:rsidP="00E65919">
            <w:pPr>
              <w:jc w:val="both"/>
              <w:rPr>
                <w:rFonts w:ascii="Times New Roman" w:hAnsi="Times New Roman" w:cs="Times New Roman"/>
                <w:shd w:val="clear" w:color="auto" w:fill="FFFFFF"/>
              </w:rPr>
            </w:pPr>
          </w:p>
        </w:tc>
        <w:tc>
          <w:tcPr>
            <w:tcW w:w="1233" w:type="pct"/>
            <w:tcBorders>
              <w:top w:val="single" w:sz="4" w:space="0" w:color="auto"/>
              <w:left w:val="nil"/>
              <w:bottom w:val="single" w:sz="4" w:space="0" w:color="auto"/>
              <w:right w:val="single" w:sz="4" w:space="0" w:color="auto"/>
            </w:tcBorders>
            <w:shd w:val="clear" w:color="auto" w:fill="auto"/>
            <w:hideMark/>
          </w:tcPr>
          <w:p w:rsidR="00AD748F" w:rsidRPr="009D16AB" w:rsidRDefault="00AD748F" w:rsidP="00E65919">
            <w:pPr>
              <w:jc w:val="both"/>
              <w:rPr>
                <w:rFonts w:ascii="Times New Roman" w:hAnsi="Times New Roman" w:cs="Times New Roman"/>
              </w:rPr>
            </w:pPr>
            <w:r w:rsidRPr="009D16AB">
              <w:rPr>
                <w:rFonts w:ascii="Times New Roman" w:hAnsi="Times New Roman" w:cs="Times New Roman"/>
              </w:rPr>
              <w:t xml:space="preserve">Материал применим для индивидуальных и серийных слепочных ложек; </w:t>
            </w:r>
            <w:proofErr w:type="spellStart"/>
            <w:r w:rsidRPr="009D16AB">
              <w:rPr>
                <w:rFonts w:ascii="Times New Roman" w:hAnsi="Times New Roman" w:cs="Times New Roman"/>
              </w:rPr>
              <w:t>окклюзивных</w:t>
            </w:r>
            <w:proofErr w:type="spellEnd"/>
            <w:r w:rsidRPr="009D16AB">
              <w:rPr>
                <w:rFonts w:ascii="Times New Roman" w:hAnsi="Times New Roman" w:cs="Times New Roman"/>
              </w:rPr>
              <w:t xml:space="preserve"> пластин; базы для сборки зубов для протезов; базовых пластин для фиксирования регистрирующего устройства. Материал легко моделируется, не прилипает; обладает стабильностью при естественном и искусственном свете в течение 20 минут; твердость и сопротивление скручиванию, стабильность размеров.</w:t>
            </w:r>
          </w:p>
          <w:p w:rsidR="00AD748F" w:rsidRPr="009D16AB" w:rsidRDefault="00AD748F" w:rsidP="00E65919">
            <w:pPr>
              <w:jc w:val="both"/>
              <w:rPr>
                <w:rFonts w:ascii="Times New Roman" w:hAnsi="Times New Roman" w:cs="Times New Roman"/>
              </w:rPr>
            </w:pPr>
            <w:r w:rsidRPr="009D16AB">
              <w:rPr>
                <w:rFonts w:ascii="Times New Roman" w:hAnsi="Times New Roman" w:cs="Times New Roman"/>
              </w:rPr>
              <w:t>Упаковка: 50 пластин.</w:t>
            </w:r>
          </w:p>
        </w:tc>
        <w:tc>
          <w:tcPr>
            <w:tcW w:w="336" w:type="pct"/>
            <w:tcBorders>
              <w:top w:val="single" w:sz="4" w:space="0" w:color="auto"/>
              <w:left w:val="nil"/>
              <w:bottom w:val="single" w:sz="4" w:space="0" w:color="auto"/>
              <w:right w:val="nil"/>
            </w:tcBorders>
            <w:vAlign w:val="center"/>
            <w:hideMark/>
          </w:tcPr>
          <w:p w:rsidR="00AD748F" w:rsidRPr="009D16AB" w:rsidRDefault="00AD748F" w:rsidP="00E65919">
            <w:pPr>
              <w:rPr>
                <w:rFonts w:ascii="Times New Roman" w:hAnsi="Times New Roman" w:cs="Times New Roman"/>
              </w:rPr>
            </w:pPr>
            <w:proofErr w:type="spellStart"/>
            <w:r w:rsidRPr="009D16AB">
              <w:rPr>
                <w:rFonts w:ascii="Times New Roman" w:hAnsi="Times New Roman" w:cs="Times New Roman"/>
              </w:rPr>
              <w:t>уп</w:t>
            </w:r>
            <w:proofErr w:type="spellEnd"/>
          </w:p>
        </w:tc>
        <w:tc>
          <w:tcPr>
            <w:tcW w:w="335"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rPr>
            </w:pPr>
            <w:r w:rsidRPr="009D16AB">
              <w:rPr>
                <w:rFonts w:ascii="Times New Roman" w:hAnsi="Times New Roman" w:cs="Times New Roman"/>
              </w:rPr>
              <w:t>5</w:t>
            </w:r>
          </w:p>
        </w:tc>
        <w:tc>
          <w:tcPr>
            <w:tcW w:w="674"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Итальянская Республика</w:t>
            </w:r>
          </w:p>
        </w:tc>
        <w:tc>
          <w:tcPr>
            <w:tcW w:w="752"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3499,00</w:t>
            </w:r>
          </w:p>
        </w:tc>
        <w:tc>
          <w:tcPr>
            <w:tcW w:w="621" w:type="pct"/>
            <w:tcBorders>
              <w:top w:val="single" w:sz="4" w:space="0" w:color="auto"/>
              <w:left w:val="single" w:sz="4" w:space="0" w:color="auto"/>
              <w:bottom w:val="single" w:sz="4" w:space="0" w:color="auto"/>
              <w:right w:val="single" w:sz="4" w:space="0" w:color="auto"/>
            </w:tcBorders>
          </w:tcPr>
          <w:p w:rsidR="00AD748F" w:rsidRPr="009D16AB" w:rsidRDefault="00107062" w:rsidP="00E65919">
            <w:pPr>
              <w:rPr>
                <w:rFonts w:ascii="Times New Roman" w:hAnsi="Times New Roman" w:cs="Times New Roman"/>
              </w:rPr>
            </w:pPr>
            <w:r>
              <w:rPr>
                <w:rFonts w:ascii="Times New Roman" w:hAnsi="Times New Roman" w:cs="Times New Roman"/>
              </w:rPr>
              <w:t>17 495,00</w:t>
            </w:r>
          </w:p>
        </w:tc>
      </w:tr>
      <w:tr w:rsidR="00AD748F" w:rsidRPr="009D16AB" w:rsidTr="009E619A">
        <w:trPr>
          <w:trHeight w:val="1354"/>
        </w:trPr>
        <w:tc>
          <w:tcPr>
            <w:tcW w:w="220"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spacing w:val="5"/>
              </w:rPr>
            </w:pPr>
            <w:r w:rsidRPr="009D16AB">
              <w:rPr>
                <w:rFonts w:ascii="Times New Roman" w:hAnsi="Times New Roman" w:cs="Times New Roman"/>
                <w:spacing w:val="5"/>
              </w:rPr>
              <w:t>12</w:t>
            </w:r>
          </w:p>
        </w:tc>
        <w:tc>
          <w:tcPr>
            <w:tcW w:w="828"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jc w:val="both"/>
              <w:rPr>
                <w:rFonts w:ascii="Times New Roman" w:hAnsi="Times New Roman" w:cs="Times New Roman"/>
                <w:bCs/>
                <w:shd w:val="clear" w:color="auto" w:fill="FFFFFF"/>
              </w:rPr>
            </w:pPr>
            <w:proofErr w:type="spellStart"/>
            <w:r w:rsidRPr="009D16AB">
              <w:rPr>
                <w:rFonts w:ascii="Times New Roman" w:hAnsi="Times New Roman" w:cs="Times New Roman"/>
                <w:bCs/>
                <w:shd w:val="clear" w:color="auto" w:fill="FFFFFF"/>
              </w:rPr>
              <w:t>Окклюзионный</w:t>
            </w:r>
            <w:proofErr w:type="spellEnd"/>
            <w:r w:rsidRPr="009D16AB">
              <w:rPr>
                <w:rFonts w:ascii="Times New Roman" w:hAnsi="Times New Roman" w:cs="Times New Roman"/>
                <w:bCs/>
                <w:shd w:val="clear" w:color="auto" w:fill="FFFFFF"/>
              </w:rPr>
              <w:t xml:space="preserve"> </w:t>
            </w:r>
            <w:proofErr w:type="spellStart"/>
            <w:r w:rsidRPr="009D16AB">
              <w:rPr>
                <w:rFonts w:ascii="Times New Roman" w:hAnsi="Times New Roman" w:cs="Times New Roman"/>
                <w:bCs/>
                <w:shd w:val="clear" w:color="auto" w:fill="FFFFFF"/>
              </w:rPr>
              <w:t>спрей</w:t>
            </w:r>
            <w:proofErr w:type="spellEnd"/>
          </w:p>
          <w:p w:rsidR="00AD748F" w:rsidRPr="009D16AB" w:rsidRDefault="00AD748F" w:rsidP="00E65919">
            <w:pPr>
              <w:jc w:val="both"/>
              <w:rPr>
                <w:rFonts w:ascii="Times New Roman" w:hAnsi="Times New Roman" w:cs="Times New Roman"/>
                <w:bCs/>
                <w:shd w:val="clear" w:color="auto" w:fill="FFFFFF"/>
              </w:rPr>
            </w:pPr>
          </w:p>
          <w:p w:rsidR="00AD748F" w:rsidRPr="009D16AB" w:rsidRDefault="00AD748F" w:rsidP="00E65919">
            <w:pPr>
              <w:jc w:val="both"/>
              <w:rPr>
                <w:rFonts w:ascii="Times New Roman" w:hAnsi="Times New Roman" w:cs="Times New Roman"/>
                <w:bCs/>
                <w:shd w:val="clear" w:color="auto" w:fill="FFFFFF"/>
              </w:rPr>
            </w:pPr>
          </w:p>
        </w:tc>
        <w:tc>
          <w:tcPr>
            <w:tcW w:w="1233" w:type="pct"/>
            <w:tcBorders>
              <w:top w:val="single" w:sz="4" w:space="0" w:color="auto"/>
              <w:left w:val="nil"/>
              <w:bottom w:val="single" w:sz="4" w:space="0" w:color="auto"/>
              <w:right w:val="single" w:sz="4" w:space="0" w:color="auto"/>
            </w:tcBorders>
            <w:shd w:val="clear" w:color="auto" w:fill="auto"/>
            <w:hideMark/>
          </w:tcPr>
          <w:p w:rsidR="00AD748F" w:rsidRPr="009D16AB" w:rsidRDefault="00AD748F" w:rsidP="00E65919">
            <w:pPr>
              <w:jc w:val="both"/>
              <w:rPr>
                <w:rFonts w:ascii="Times New Roman" w:hAnsi="Times New Roman" w:cs="Times New Roman"/>
                <w:shd w:val="clear" w:color="auto" w:fill="FFFFFF"/>
              </w:rPr>
            </w:pPr>
            <w:r w:rsidRPr="009D16AB">
              <w:rPr>
                <w:rFonts w:ascii="Times New Roman" w:hAnsi="Times New Roman" w:cs="Times New Roman"/>
                <w:shd w:val="clear" w:color="auto" w:fill="F6F6F6"/>
              </w:rPr>
              <w:t xml:space="preserve">Порошковый /распыляющий порошок/ </w:t>
            </w:r>
            <w:proofErr w:type="spellStart"/>
            <w:r w:rsidRPr="009D16AB">
              <w:rPr>
                <w:rFonts w:ascii="Times New Roman" w:hAnsi="Times New Roman" w:cs="Times New Roman"/>
                <w:shd w:val="clear" w:color="auto" w:fill="F6F6F6"/>
              </w:rPr>
              <w:t>спрей</w:t>
            </w:r>
            <w:proofErr w:type="spellEnd"/>
            <w:r w:rsidRPr="009D16AB">
              <w:rPr>
                <w:rFonts w:ascii="Times New Roman" w:hAnsi="Times New Roman" w:cs="Times New Roman"/>
                <w:shd w:val="clear" w:color="auto" w:fill="F6F6F6"/>
              </w:rPr>
              <w:t xml:space="preserve"> на зеленой порошковой основе для маркировки </w:t>
            </w:r>
            <w:proofErr w:type="spellStart"/>
            <w:r w:rsidRPr="009D16AB">
              <w:rPr>
                <w:rFonts w:ascii="Times New Roman" w:hAnsi="Times New Roman" w:cs="Times New Roman"/>
                <w:shd w:val="clear" w:color="auto" w:fill="F6F6F6"/>
              </w:rPr>
              <w:t>окклюзионной</w:t>
            </w:r>
            <w:proofErr w:type="spellEnd"/>
            <w:r w:rsidRPr="009D16AB">
              <w:rPr>
                <w:rFonts w:ascii="Times New Roman" w:hAnsi="Times New Roman" w:cs="Times New Roman"/>
                <w:shd w:val="clear" w:color="auto" w:fill="F6F6F6"/>
              </w:rPr>
              <w:t xml:space="preserve"> поверхности </w:t>
            </w:r>
            <w:r w:rsidRPr="009D16AB">
              <w:rPr>
                <w:rFonts w:ascii="Times New Roman" w:hAnsi="Times New Roman" w:cs="Times New Roman"/>
                <w:shd w:val="clear" w:color="auto" w:fill="FFFFFF"/>
              </w:rPr>
              <w:t xml:space="preserve">для визуализации контактных пунктов при изготовлении коронок и мостов. Не образовывает капли, легко смываться, 100%-ная растворимость в воде. </w:t>
            </w:r>
            <w:proofErr w:type="gramStart"/>
            <w:r w:rsidRPr="009D16AB">
              <w:rPr>
                <w:rFonts w:ascii="Times New Roman" w:hAnsi="Times New Roman" w:cs="Times New Roman"/>
                <w:shd w:val="clear" w:color="auto" w:fill="FFFFFF"/>
              </w:rPr>
              <w:t>Безопасен</w:t>
            </w:r>
            <w:proofErr w:type="gramEnd"/>
            <w:r w:rsidRPr="009D16AB">
              <w:rPr>
                <w:rFonts w:ascii="Times New Roman" w:hAnsi="Times New Roman" w:cs="Times New Roman"/>
                <w:shd w:val="clear" w:color="auto" w:fill="FFFFFF"/>
              </w:rPr>
              <w:t xml:space="preserve"> для окружающей среды. </w:t>
            </w:r>
          </w:p>
          <w:p w:rsidR="00AD748F" w:rsidRPr="009D16AB" w:rsidRDefault="00AD748F" w:rsidP="00E65919">
            <w:pPr>
              <w:jc w:val="both"/>
              <w:rPr>
                <w:rFonts w:ascii="Times New Roman" w:hAnsi="Times New Roman" w:cs="Times New Roman"/>
              </w:rPr>
            </w:pPr>
            <w:r w:rsidRPr="009D16AB">
              <w:rPr>
                <w:rFonts w:ascii="Times New Roman" w:hAnsi="Times New Roman" w:cs="Times New Roman"/>
              </w:rPr>
              <w:t>Упаковка: упаковка 75 мл.</w:t>
            </w:r>
          </w:p>
        </w:tc>
        <w:tc>
          <w:tcPr>
            <w:tcW w:w="336" w:type="pct"/>
            <w:tcBorders>
              <w:top w:val="single" w:sz="4" w:space="0" w:color="auto"/>
              <w:left w:val="nil"/>
              <w:bottom w:val="single" w:sz="4" w:space="0" w:color="auto"/>
              <w:right w:val="nil"/>
            </w:tcBorders>
            <w:vAlign w:val="center"/>
            <w:hideMark/>
          </w:tcPr>
          <w:p w:rsidR="00AD748F" w:rsidRPr="009D16AB" w:rsidRDefault="00AD748F" w:rsidP="00E65919">
            <w:pPr>
              <w:rPr>
                <w:rFonts w:ascii="Times New Roman" w:hAnsi="Times New Roman" w:cs="Times New Roman"/>
              </w:rPr>
            </w:pPr>
            <w:proofErr w:type="spellStart"/>
            <w:proofErr w:type="gramStart"/>
            <w:r w:rsidRPr="009D16AB">
              <w:rPr>
                <w:rFonts w:ascii="Times New Roman" w:hAnsi="Times New Roman" w:cs="Times New Roman"/>
              </w:rPr>
              <w:t>шт</w:t>
            </w:r>
            <w:proofErr w:type="spellEnd"/>
            <w:proofErr w:type="gramEnd"/>
          </w:p>
        </w:tc>
        <w:tc>
          <w:tcPr>
            <w:tcW w:w="335"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rPr>
            </w:pPr>
            <w:r w:rsidRPr="009D16AB">
              <w:rPr>
                <w:rFonts w:ascii="Times New Roman" w:hAnsi="Times New Roman" w:cs="Times New Roman"/>
              </w:rPr>
              <w:t>70</w:t>
            </w:r>
          </w:p>
        </w:tc>
        <w:tc>
          <w:tcPr>
            <w:tcW w:w="674"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Федеративная Республика Германия</w:t>
            </w:r>
          </w:p>
        </w:tc>
        <w:tc>
          <w:tcPr>
            <w:tcW w:w="752"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613,00</w:t>
            </w:r>
          </w:p>
        </w:tc>
        <w:tc>
          <w:tcPr>
            <w:tcW w:w="621" w:type="pct"/>
            <w:tcBorders>
              <w:top w:val="single" w:sz="4" w:space="0" w:color="auto"/>
              <w:left w:val="single" w:sz="4" w:space="0" w:color="auto"/>
              <w:bottom w:val="single" w:sz="4" w:space="0" w:color="auto"/>
              <w:right w:val="single" w:sz="4" w:space="0" w:color="auto"/>
            </w:tcBorders>
          </w:tcPr>
          <w:p w:rsidR="00AD748F" w:rsidRPr="009D16AB" w:rsidRDefault="00107062" w:rsidP="00E65919">
            <w:pPr>
              <w:rPr>
                <w:rFonts w:ascii="Times New Roman" w:hAnsi="Times New Roman" w:cs="Times New Roman"/>
              </w:rPr>
            </w:pPr>
            <w:r>
              <w:rPr>
                <w:rFonts w:ascii="Times New Roman" w:hAnsi="Times New Roman" w:cs="Times New Roman"/>
              </w:rPr>
              <w:t>42 910,00</w:t>
            </w:r>
          </w:p>
        </w:tc>
      </w:tr>
      <w:tr w:rsidR="00AD748F" w:rsidRPr="009D16AB" w:rsidTr="009E619A">
        <w:trPr>
          <w:trHeight w:val="1354"/>
        </w:trPr>
        <w:tc>
          <w:tcPr>
            <w:tcW w:w="220"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spacing w:val="5"/>
              </w:rPr>
            </w:pPr>
            <w:r w:rsidRPr="009D16AB">
              <w:rPr>
                <w:rFonts w:ascii="Times New Roman" w:hAnsi="Times New Roman" w:cs="Times New Roman"/>
                <w:spacing w:val="5"/>
              </w:rPr>
              <w:t>13</w:t>
            </w:r>
          </w:p>
        </w:tc>
        <w:tc>
          <w:tcPr>
            <w:tcW w:w="828"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jc w:val="both"/>
              <w:rPr>
                <w:rFonts w:ascii="Times New Roman" w:hAnsi="Times New Roman" w:cs="Times New Roman"/>
                <w:bCs/>
                <w:shd w:val="clear" w:color="auto" w:fill="FFFFFF"/>
              </w:rPr>
            </w:pPr>
          </w:p>
          <w:p w:rsidR="00AD748F" w:rsidRPr="009D16AB" w:rsidRDefault="00AD748F" w:rsidP="00E65919">
            <w:pPr>
              <w:jc w:val="both"/>
              <w:rPr>
                <w:rFonts w:ascii="Times New Roman" w:hAnsi="Times New Roman" w:cs="Times New Roman"/>
                <w:bCs/>
                <w:shd w:val="clear" w:color="auto" w:fill="FFFFFF"/>
              </w:rPr>
            </w:pPr>
          </w:p>
          <w:p w:rsidR="00AD748F" w:rsidRPr="009D16AB" w:rsidRDefault="00AD748F" w:rsidP="00E65919">
            <w:pPr>
              <w:jc w:val="both"/>
              <w:rPr>
                <w:rFonts w:ascii="Times New Roman" w:hAnsi="Times New Roman" w:cs="Times New Roman"/>
                <w:bCs/>
                <w:shd w:val="clear" w:color="auto" w:fill="FFFFFF"/>
              </w:rPr>
            </w:pPr>
            <w:proofErr w:type="spellStart"/>
            <w:r w:rsidRPr="009D16AB">
              <w:rPr>
                <w:rFonts w:ascii="Times New Roman" w:hAnsi="Times New Roman" w:cs="Times New Roman"/>
                <w:bCs/>
                <w:shd w:val="clear" w:color="auto" w:fill="FFFFFF"/>
              </w:rPr>
              <w:t>Адгезив</w:t>
            </w:r>
            <w:proofErr w:type="spellEnd"/>
          </w:p>
          <w:p w:rsidR="00AD748F" w:rsidRPr="009D16AB" w:rsidRDefault="00AD748F" w:rsidP="00E65919">
            <w:pPr>
              <w:jc w:val="both"/>
              <w:rPr>
                <w:rFonts w:ascii="Times New Roman" w:hAnsi="Times New Roman" w:cs="Times New Roman"/>
                <w:bCs/>
                <w:shd w:val="clear" w:color="auto" w:fill="FFFFFF"/>
                <w:lang w:val="en-US"/>
              </w:rPr>
            </w:pPr>
          </w:p>
        </w:tc>
        <w:tc>
          <w:tcPr>
            <w:tcW w:w="1233" w:type="pct"/>
            <w:tcBorders>
              <w:top w:val="single" w:sz="4" w:space="0" w:color="auto"/>
              <w:left w:val="nil"/>
              <w:bottom w:val="single" w:sz="4" w:space="0" w:color="auto"/>
              <w:right w:val="single" w:sz="4" w:space="0" w:color="auto"/>
            </w:tcBorders>
            <w:shd w:val="clear" w:color="auto" w:fill="auto"/>
            <w:hideMark/>
          </w:tcPr>
          <w:p w:rsidR="00AD748F" w:rsidRPr="009D16AB" w:rsidRDefault="00AD748F" w:rsidP="00E65919">
            <w:pPr>
              <w:jc w:val="both"/>
              <w:rPr>
                <w:rFonts w:ascii="Times New Roman" w:hAnsi="Times New Roman" w:cs="Times New Roman"/>
                <w:shd w:val="clear" w:color="auto" w:fill="FFFFFF"/>
              </w:rPr>
            </w:pPr>
            <w:r w:rsidRPr="009D16AB">
              <w:rPr>
                <w:rFonts w:ascii="Times New Roman" w:hAnsi="Times New Roman" w:cs="Times New Roman"/>
                <w:shd w:val="clear" w:color="auto" w:fill="FFFFFF"/>
              </w:rPr>
              <w:t xml:space="preserve">Клей для оттискных ложек. Обеспечивает оптимальную ретенцию материала на основе А-силикона к различным </w:t>
            </w:r>
            <w:proofErr w:type="spellStart"/>
            <w:r w:rsidRPr="009D16AB">
              <w:rPr>
                <w:rFonts w:ascii="Times New Roman" w:hAnsi="Times New Roman" w:cs="Times New Roman"/>
                <w:shd w:val="clear" w:color="auto" w:fill="FFFFFF"/>
              </w:rPr>
              <w:t>поверхностям</w:t>
            </w:r>
            <w:proofErr w:type="gramStart"/>
            <w:r w:rsidRPr="009D16AB">
              <w:rPr>
                <w:rFonts w:ascii="Times New Roman" w:hAnsi="Times New Roman" w:cs="Times New Roman"/>
                <w:shd w:val="clear" w:color="auto" w:fill="FFFFFF"/>
              </w:rPr>
              <w:t>;с</w:t>
            </w:r>
            <w:proofErr w:type="gramEnd"/>
            <w:r w:rsidRPr="009D16AB">
              <w:rPr>
                <w:rFonts w:ascii="Times New Roman" w:hAnsi="Times New Roman" w:cs="Times New Roman"/>
                <w:shd w:val="clear" w:color="auto" w:fill="FFFFFF"/>
              </w:rPr>
              <w:t>оздает</w:t>
            </w:r>
            <w:proofErr w:type="spellEnd"/>
            <w:r w:rsidRPr="009D16AB">
              <w:rPr>
                <w:rFonts w:ascii="Times New Roman" w:hAnsi="Times New Roman" w:cs="Times New Roman"/>
                <w:shd w:val="clear" w:color="auto" w:fill="FFFFFF"/>
              </w:rPr>
              <w:t xml:space="preserve"> прочную и надежную </w:t>
            </w:r>
            <w:r w:rsidRPr="009D16AB">
              <w:rPr>
                <w:rFonts w:ascii="Times New Roman" w:hAnsi="Times New Roman" w:cs="Times New Roman"/>
                <w:shd w:val="clear" w:color="auto" w:fill="FFFFFF"/>
              </w:rPr>
              <w:lastRenderedPageBreak/>
              <w:t>адгезию к оттискным ложкам.</w:t>
            </w:r>
          </w:p>
          <w:p w:rsidR="00AD748F" w:rsidRPr="009D16AB" w:rsidRDefault="00AD748F" w:rsidP="00E65919">
            <w:pPr>
              <w:jc w:val="both"/>
              <w:rPr>
                <w:rFonts w:ascii="Times New Roman" w:hAnsi="Times New Roman" w:cs="Times New Roman"/>
              </w:rPr>
            </w:pPr>
            <w:r w:rsidRPr="009D16AB">
              <w:rPr>
                <w:rFonts w:ascii="Times New Roman" w:hAnsi="Times New Roman" w:cs="Times New Roman"/>
              </w:rPr>
              <w:t>Упаковка: упаковка 10 мл.</w:t>
            </w:r>
          </w:p>
        </w:tc>
        <w:tc>
          <w:tcPr>
            <w:tcW w:w="336" w:type="pct"/>
            <w:tcBorders>
              <w:top w:val="single" w:sz="4" w:space="0" w:color="auto"/>
              <w:left w:val="nil"/>
              <w:bottom w:val="single" w:sz="4" w:space="0" w:color="auto"/>
              <w:right w:val="nil"/>
            </w:tcBorders>
            <w:vAlign w:val="center"/>
            <w:hideMark/>
          </w:tcPr>
          <w:p w:rsidR="00AD748F" w:rsidRPr="009D16AB" w:rsidRDefault="00AD748F" w:rsidP="00E65919">
            <w:pPr>
              <w:rPr>
                <w:rFonts w:ascii="Times New Roman" w:hAnsi="Times New Roman" w:cs="Times New Roman"/>
              </w:rPr>
            </w:pPr>
            <w:proofErr w:type="spellStart"/>
            <w:proofErr w:type="gramStart"/>
            <w:r w:rsidRPr="009D16AB">
              <w:rPr>
                <w:rFonts w:ascii="Times New Roman" w:hAnsi="Times New Roman" w:cs="Times New Roman"/>
              </w:rPr>
              <w:lastRenderedPageBreak/>
              <w:t>шт</w:t>
            </w:r>
            <w:proofErr w:type="spellEnd"/>
            <w:proofErr w:type="gramEnd"/>
          </w:p>
        </w:tc>
        <w:tc>
          <w:tcPr>
            <w:tcW w:w="335"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rPr>
            </w:pPr>
            <w:r w:rsidRPr="009D16AB">
              <w:rPr>
                <w:rFonts w:ascii="Times New Roman" w:hAnsi="Times New Roman" w:cs="Times New Roman"/>
              </w:rPr>
              <w:t>5</w:t>
            </w:r>
          </w:p>
        </w:tc>
        <w:tc>
          <w:tcPr>
            <w:tcW w:w="674"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Итальянская Республика</w:t>
            </w:r>
          </w:p>
        </w:tc>
        <w:tc>
          <w:tcPr>
            <w:tcW w:w="752"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229,00</w:t>
            </w:r>
          </w:p>
        </w:tc>
        <w:tc>
          <w:tcPr>
            <w:tcW w:w="621" w:type="pct"/>
            <w:tcBorders>
              <w:top w:val="single" w:sz="4" w:space="0" w:color="auto"/>
              <w:left w:val="single" w:sz="4" w:space="0" w:color="auto"/>
              <w:bottom w:val="single" w:sz="4" w:space="0" w:color="auto"/>
              <w:right w:val="single" w:sz="4" w:space="0" w:color="auto"/>
            </w:tcBorders>
          </w:tcPr>
          <w:p w:rsidR="00AD748F" w:rsidRPr="009D16AB" w:rsidRDefault="00107062" w:rsidP="00E65919">
            <w:pPr>
              <w:rPr>
                <w:rFonts w:ascii="Times New Roman" w:hAnsi="Times New Roman" w:cs="Times New Roman"/>
              </w:rPr>
            </w:pPr>
            <w:r>
              <w:rPr>
                <w:rFonts w:ascii="Times New Roman" w:hAnsi="Times New Roman" w:cs="Times New Roman"/>
              </w:rPr>
              <w:t>1 145,00</w:t>
            </w:r>
          </w:p>
        </w:tc>
      </w:tr>
      <w:tr w:rsidR="00AD748F" w:rsidRPr="009D16AB" w:rsidTr="009E619A">
        <w:trPr>
          <w:trHeight w:val="1354"/>
        </w:trPr>
        <w:tc>
          <w:tcPr>
            <w:tcW w:w="220"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spacing w:val="5"/>
              </w:rPr>
            </w:pPr>
            <w:r w:rsidRPr="009D16AB">
              <w:rPr>
                <w:rFonts w:ascii="Times New Roman" w:hAnsi="Times New Roman" w:cs="Times New Roman"/>
                <w:spacing w:val="5"/>
              </w:rPr>
              <w:lastRenderedPageBreak/>
              <w:t>14</w:t>
            </w:r>
          </w:p>
        </w:tc>
        <w:tc>
          <w:tcPr>
            <w:tcW w:w="828"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jc w:val="both"/>
              <w:rPr>
                <w:rFonts w:ascii="Times New Roman" w:hAnsi="Times New Roman" w:cs="Times New Roman"/>
                <w:bCs/>
                <w:shd w:val="clear" w:color="auto" w:fill="FFFFFF"/>
              </w:rPr>
            </w:pPr>
            <w:r w:rsidRPr="009D16AB">
              <w:rPr>
                <w:rFonts w:ascii="Times New Roman" w:hAnsi="Times New Roman" w:cs="Times New Roman"/>
                <w:bCs/>
                <w:shd w:val="clear" w:color="auto" w:fill="FFFFFF"/>
              </w:rPr>
              <w:t>Силиконовый оттискный материал</w:t>
            </w:r>
          </w:p>
          <w:p w:rsidR="009E619A" w:rsidRDefault="009E619A" w:rsidP="009E619A">
            <w:pPr>
              <w:jc w:val="both"/>
              <w:rPr>
                <w:bCs/>
                <w:color w:val="333333"/>
                <w:sz w:val="24"/>
                <w:szCs w:val="24"/>
                <w:shd w:val="clear" w:color="auto" w:fill="FFFFFF"/>
              </w:rPr>
            </w:pPr>
          </w:p>
          <w:p w:rsidR="00AD748F" w:rsidRPr="009D16AB" w:rsidRDefault="00AD748F" w:rsidP="00E65919">
            <w:pPr>
              <w:jc w:val="both"/>
              <w:rPr>
                <w:rFonts w:ascii="Times New Roman" w:hAnsi="Times New Roman" w:cs="Times New Roman"/>
                <w:bCs/>
                <w:shd w:val="clear" w:color="auto" w:fill="FFFFFF"/>
              </w:rPr>
            </w:pPr>
          </w:p>
        </w:tc>
        <w:tc>
          <w:tcPr>
            <w:tcW w:w="1233" w:type="pct"/>
            <w:tcBorders>
              <w:top w:val="single" w:sz="4" w:space="0" w:color="auto"/>
              <w:left w:val="nil"/>
              <w:bottom w:val="single" w:sz="4" w:space="0" w:color="auto"/>
              <w:right w:val="single" w:sz="4" w:space="0" w:color="auto"/>
            </w:tcBorders>
            <w:shd w:val="clear" w:color="auto" w:fill="auto"/>
            <w:hideMark/>
          </w:tcPr>
          <w:p w:rsidR="00AD748F" w:rsidRPr="009D16AB" w:rsidRDefault="00AD748F" w:rsidP="00E65919">
            <w:pPr>
              <w:jc w:val="both"/>
              <w:rPr>
                <w:rFonts w:ascii="Times New Roman" w:hAnsi="Times New Roman" w:cs="Times New Roman"/>
                <w:shd w:val="clear" w:color="auto" w:fill="FFFFFF"/>
              </w:rPr>
            </w:pPr>
            <w:r w:rsidRPr="009D16AB">
              <w:rPr>
                <w:rFonts w:ascii="Times New Roman" w:hAnsi="Times New Roman" w:cs="Times New Roman"/>
                <w:shd w:val="clear" w:color="auto" w:fill="FFFFFF"/>
              </w:rPr>
              <w:t xml:space="preserve">Материал для формирования краев протезов, для получения оттиска клапанной зоны. Полностью </w:t>
            </w:r>
            <w:proofErr w:type="spellStart"/>
            <w:r w:rsidRPr="009D16AB">
              <w:rPr>
                <w:rFonts w:ascii="Times New Roman" w:hAnsi="Times New Roman" w:cs="Times New Roman"/>
                <w:shd w:val="clear" w:color="auto" w:fill="FFFFFF"/>
              </w:rPr>
              <w:t>нетекучий</w:t>
            </w:r>
            <w:proofErr w:type="spellEnd"/>
            <w:r w:rsidRPr="009D16AB">
              <w:rPr>
                <w:rFonts w:ascii="Times New Roman" w:hAnsi="Times New Roman" w:cs="Times New Roman"/>
                <w:shd w:val="clear" w:color="auto" w:fill="FFFFFF"/>
              </w:rPr>
              <w:t>.</w:t>
            </w:r>
          </w:p>
          <w:p w:rsidR="00AD748F" w:rsidRPr="009D16AB" w:rsidRDefault="00AD748F" w:rsidP="00E65919">
            <w:pPr>
              <w:jc w:val="both"/>
              <w:rPr>
                <w:rFonts w:ascii="Times New Roman" w:hAnsi="Times New Roman" w:cs="Times New Roman"/>
                <w:shd w:val="clear" w:color="auto" w:fill="FFFFFF"/>
              </w:rPr>
            </w:pPr>
            <w:r w:rsidRPr="009D16AB">
              <w:rPr>
                <w:rFonts w:ascii="Times New Roman" w:hAnsi="Times New Roman" w:cs="Times New Roman"/>
                <w:shd w:val="clear" w:color="auto" w:fill="FFFFFF"/>
              </w:rPr>
              <w:t xml:space="preserve">Твердость по </w:t>
            </w:r>
            <w:proofErr w:type="spellStart"/>
            <w:r w:rsidRPr="009D16AB">
              <w:rPr>
                <w:rFonts w:ascii="Times New Roman" w:hAnsi="Times New Roman" w:cs="Times New Roman"/>
              </w:rPr>
              <w:t>Шору-</w:t>
            </w:r>
            <w:proofErr w:type="gramStart"/>
            <w:r w:rsidRPr="009D16AB">
              <w:rPr>
                <w:rFonts w:ascii="Times New Roman" w:hAnsi="Times New Roman" w:cs="Times New Roman"/>
              </w:rPr>
              <w:t>A</w:t>
            </w:r>
            <w:proofErr w:type="spellEnd"/>
            <w:proofErr w:type="gramEnd"/>
            <w:r w:rsidRPr="009D16AB">
              <w:rPr>
                <w:rFonts w:ascii="Times New Roman" w:hAnsi="Times New Roman" w:cs="Times New Roman"/>
                <w:shd w:val="clear" w:color="auto" w:fill="FFFFFF"/>
              </w:rPr>
              <w:t>: 60</w:t>
            </w:r>
            <w:r w:rsidRPr="009D16AB">
              <w:rPr>
                <w:rFonts w:ascii="Times New Roman" w:hAnsi="Times New Roman" w:cs="Times New Roman"/>
              </w:rPr>
              <w:br/>
            </w:r>
            <w:r w:rsidRPr="009D16AB">
              <w:rPr>
                <w:rFonts w:ascii="Times New Roman" w:hAnsi="Times New Roman" w:cs="Times New Roman"/>
              </w:rPr>
              <w:br/>
            </w:r>
            <w:r w:rsidRPr="009D16AB">
              <w:rPr>
                <w:rFonts w:ascii="Times New Roman" w:hAnsi="Times New Roman" w:cs="Times New Roman"/>
                <w:shd w:val="clear" w:color="auto" w:fill="FFFFFF"/>
              </w:rPr>
              <w:t>Упаковка: база 350 г, клей 200мл, аппликационный шприц</w:t>
            </w:r>
          </w:p>
        </w:tc>
        <w:tc>
          <w:tcPr>
            <w:tcW w:w="336" w:type="pct"/>
            <w:tcBorders>
              <w:top w:val="single" w:sz="4" w:space="0" w:color="auto"/>
              <w:left w:val="nil"/>
              <w:bottom w:val="single" w:sz="4" w:space="0" w:color="auto"/>
              <w:right w:val="nil"/>
            </w:tcBorders>
            <w:vAlign w:val="center"/>
            <w:hideMark/>
          </w:tcPr>
          <w:p w:rsidR="00AD748F" w:rsidRPr="009D16AB" w:rsidRDefault="00AD748F" w:rsidP="00E65919">
            <w:pPr>
              <w:rPr>
                <w:rFonts w:ascii="Times New Roman" w:hAnsi="Times New Roman" w:cs="Times New Roman"/>
              </w:rPr>
            </w:pPr>
            <w:proofErr w:type="spellStart"/>
            <w:r w:rsidRPr="009D16AB">
              <w:rPr>
                <w:rFonts w:ascii="Times New Roman" w:hAnsi="Times New Roman" w:cs="Times New Roman"/>
              </w:rPr>
              <w:t>уп</w:t>
            </w:r>
            <w:proofErr w:type="spellEnd"/>
          </w:p>
        </w:tc>
        <w:tc>
          <w:tcPr>
            <w:tcW w:w="335" w:type="pct"/>
            <w:tcBorders>
              <w:top w:val="single" w:sz="4" w:space="0" w:color="auto"/>
              <w:left w:val="single" w:sz="4" w:space="0" w:color="auto"/>
              <w:bottom w:val="single" w:sz="4" w:space="0" w:color="auto"/>
              <w:right w:val="single" w:sz="4" w:space="0" w:color="auto"/>
            </w:tcBorders>
            <w:vAlign w:val="center"/>
            <w:hideMark/>
          </w:tcPr>
          <w:p w:rsidR="00AD748F" w:rsidRPr="009D16AB" w:rsidRDefault="00AD748F" w:rsidP="00E65919">
            <w:pPr>
              <w:rPr>
                <w:rFonts w:ascii="Times New Roman" w:hAnsi="Times New Roman" w:cs="Times New Roman"/>
              </w:rPr>
            </w:pPr>
            <w:r w:rsidRPr="009D16AB">
              <w:rPr>
                <w:rFonts w:ascii="Times New Roman" w:hAnsi="Times New Roman" w:cs="Times New Roman"/>
              </w:rPr>
              <w:t>10</w:t>
            </w:r>
          </w:p>
        </w:tc>
        <w:tc>
          <w:tcPr>
            <w:tcW w:w="674"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Соединенные Штаты Америки</w:t>
            </w:r>
          </w:p>
        </w:tc>
        <w:tc>
          <w:tcPr>
            <w:tcW w:w="752" w:type="pct"/>
            <w:tcBorders>
              <w:top w:val="single" w:sz="4" w:space="0" w:color="auto"/>
              <w:left w:val="single" w:sz="4" w:space="0" w:color="auto"/>
              <w:bottom w:val="single" w:sz="4" w:space="0" w:color="auto"/>
              <w:right w:val="single" w:sz="4" w:space="0" w:color="auto"/>
            </w:tcBorders>
          </w:tcPr>
          <w:p w:rsidR="00AD748F" w:rsidRPr="009D16AB" w:rsidRDefault="00AD748F" w:rsidP="00E65919">
            <w:pPr>
              <w:rPr>
                <w:rFonts w:ascii="Times New Roman" w:hAnsi="Times New Roman" w:cs="Times New Roman"/>
              </w:rPr>
            </w:pPr>
            <w:r w:rsidRPr="009D16AB">
              <w:rPr>
                <w:rFonts w:ascii="Times New Roman" w:hAnsi="Times New Roman" w:cs="Times New Roman"/>
              </w:rPr>
              <w:t>2846,00</w:t>
            </w:r>
          </w:p>
        </w:tc>
        <w:tc>
          <w:tcPr>
            <w:tcW w:w="621" w:type="pct"/>
            <w:tcBorders>
              <w:top w:val="single" w:sz="4" w:space="0" w:color="auto"/>
              <w:left w:val="single" w:sz="4" w:space="0" w:color="auto"/>
              <w:bottom w:val="single" w:sz="4" w:space="0" w:color="auto"/>
              <w:right w:val="single" w:sz="4" w:space="0" w:color="auto"/>
            </w:tcBorders>
          </w:tcPr>
          <w:p w:rsidR="00AD748F" w:rsidRPr="009D16AB" w:rsidRDefault="00107062" w:rsidP="00E65919">
            <w:pPr>
              <w:rPr>
                <w:rFonts w:ascii="Times New Roman" w:hAnsi="Times New Roman" w:cs="Times New Roman"/>
              </w:rPr>
            </w:pPr>
            <w:r>
              <w:rPr>
                <w:rFonts w:ascii="Times New Roman" w:hAnsi="Times New Roman" w:cs="Times New Roman"/>
              </w:rPr>
              <w:t>28 460,00</w:t>
            </w:r>
          </w:p>
        </w:tc>
      </w:tr>
    </w:tbl>
    <w:p w:rsidR="00AD748F" w:rsidRDefault="00AD748F" w:rsidP="00130614">
      <w:pPr>
        <w:spacing w:after="0" w:line="240" w:lineRule="auto"/>
        <w:ind w:firstLine="709"/>
        <w:jc w:val="center"/>
        <w:outlineLvl w:val="0"/>
        <w:rPr>
          <w:rFonts w:ascii="Times New Roman" w:hAnsi="Times New Roman" w:cs="Times New Roman"/>
          <w:b/>
          <w:sz w:val="24"/>
          <w:szCs w:val="24"/>
        </w:rPr>
      </w:pPr>
    </w:p>
    <w:p w:rsidR="00AD748F" w:rsidRDefault="00AD748F" w:rsidP="00130614">
      <w:pPr>
        <w:spacing w:after="0" w:line="240" w:lineRule="auto"/>
        <w:ind w:firstLine="709"/>
        <w:jc w:val="center"/>
        <w:outlineLvl w:val="0"/>
        <w:rPr>
          <w:rFonts w:ascii="Times New Roman" w:hAnsi="Times New Roman" w:cs="Times New Roman"/>
          <w:b/>
          <w:sz w:val="24"/>
          <w:szCs w:val="24"/>
        </w:rPr>
      </w:pPr>
    </w:p>
    <w:p w:rsidR="00AD748F" w:rsidRDefault="00AD748F" w:rsidP="00130614">
      <w:pPr>
        <w:spacing w:after="0" w:line="240" w:lineRule="auto"/>
        <w:ind w:firstLine="709"/>
        <w:jc w:val="center"/>
        <w:outlineLvl w:val="0"/>
        <w:rPr>
          <w:rFonts w:ascii="Times New Roman" w:hAnsi="Times New Roman" w:cs="Times New Roman"/>
          <w:b/>
          <w:sz w:val="24"/>
          <w:szCs w:val="24"/>
        </w:rPr>
      </w:pPr>
    </w:p>
    <w:p w:rsidR="00AD748F" w:rsidRDefault="00AD748F" w:rsidP="00130614">
      <w:pPr>
        <w:spacing w:after="0" w:line="240" w:lineRule="auto"/>
        <w:ind w:firstLine="709"/>
        <w:jc w:val="center"/>
        <w:outlineLvl w:val="0"/>
        <w:rPr>
          <w:rFonts w:ascii="Times New Roman" w:hAnsi="Times New Roman" w:cs="Times New Roman"/>
          <w:b/>
          <w:sz w:val="24"/>
          <w:szCs w:val="24"/>
        </w:rPr>
      </w:pPr>
    </w:p>
    <w:p w:rsidR="00AD748F" w:rsidRDefault="00AD748F" w:rsidP="00130614">
      <w:pPr>
        <w:spacing w:after="0" w:line="240" w:lineRule="auto"/>
        <w:ind w:firstLine="709"/>
        <w:jc w:val="center"/>
        <w:outlineLvl w:val="0"/>
        <w:rPr>
          <w:rFonts w:ascii="Times New Roman" w:hAnsi="Times New Roman" w:cs="Times New Roman"/>
          <w:b/>
          <w:sz w:val="24"/>
          <w:szCs w:val="24"/>
        </w:rPr>
      </w:pPr>
    </w:p>
    <w:p w:rsidR="00130614" w:rsidRDefault="00130614" w:rsidP="00130614">
      <w:pPr>
        <w:spacing w:after="0" w:line="240" w:lineRule="auto"/>
        <w:ind w:firstLine="709"/>
        <w:jc w:val="both"/>
        <w:rPr>
          <w:rFonts w:ascii="Times New Roman" w:hAnsi="Times New Roman" w:cs="Times New Roman"/>
          <w:sz w:val="24"/>
          <w:szCs w:val="24"/>
        </w:rPr>
      </w:pPr>
    </w:p>
    <w:p w:rsidR="00130614" w:rsidRDefault="00130614" w:rsidP="00130614">
      <w:pPr>
        <w:spacing w:after="0" w:line="240" w:lineRule="auto"/>
        <w:ind w:firstLine="709"/>
        <w:jc w:val="both"/>
        <w:rPr>
          <w:rFonts w:ascii="Times New Roman" w:hAnsi="Times New Roman" w:cs="Times New Roman"/>
          <w:b/>
          <w:sz w:val="24"/>
          <w:szCs w:val="24"/>
          <w:lang w:eastAsia="en-US"/>
        </w:rPr>
      </w:pPr>
    </w:p>
    <w:tbl>
      <w:tblPr>
        <w:tblpPr w:leftFromText="180" w:rightFromText="180" w:bottomFromText="200" w:vertAnchor="text" w:horzAnchor="margin" w:tblpX="-252" w:tblpY="50"/>
        <w:tblW w:w="9464" w:type="dxa"/>
        <w:tblLook w:val="04A0"/>
      </w:tblPr>
      <w:tblGrid>
        <w:gridCol w:w="4786"/>
        <w:gridCol w:w="4678"/>
      </w:tblGrid>
      <w:tr w:rsidR="00130614" w:rsidTr="00130614">
        <w:trPr>
          <w:trHeight w:val="1665"/>
        </w:trPr>
        <w:tc>
          <w:tcPr>
            <w:tcW w:w="4786" w:type="dxa"/>
          </w:tcPr>
          <w:p w:rsidR="00130614" w:rsidRDefault="00130614" w:rsidP="000C1D9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Главный врач ОГАУЗ "Братская стоматологическая поликлиника №</w:t>
            </w:r>
            <w:r w:rsidR="00B242A1">
              <w:rPr>
                <w:rFonts w:ascii="Times New Roman" w:hAnsi="Times New Roman" w:cs="Times New Roman"/>
                <w:b/>
                <w:bCs/>
                <w:sz w:val="24"/>
                <w:szCs w:val="24"/>
              </w:rPr>
              <w:t xml:space="preserve"> </w:t>
            </w:r>
            <w:r>
              <w:rPr>
                <w:rFonts w:ascii="Times New Roman" w:hAnsi="Times New Roman" w:cs="Times New Roman"/>
                <w:b/>
                <w:bCs/>
                <w:sz w:val="24"/>
                <w:szCs w:val="24"/>
              </w:rPr>
              <w:t>1"</w:t>
            </w:r>
          </w:p>
          <w:p w:rsidR="000C1D96" w:rsidRDefault="000C1D96" w:rsidP="000C1D96">
            <w:pPr>
              <w:spacing w:after="0" w:line="240" w:lineRule="auto"/>
              <w:jc w:val="both"/>
              <w:rPr>
                <w:rFonts w:ascii="Times New Roman" w:hAnsi="Times New Roman" w:cs="Times New Roman"/>
                <w:b/>
                <w:bCs/>
                <w:sz w:val="24"/>
                <w:szCs w:val="24"/>
              </w:rPr>
            </w:pPr>
          </w:p>
          <w:p w:rsidR="000C1D96" w:rsidRDefault="000C1D96" w:rsidP="000C1D96">
            <w:pPr>
              <w:spacing w:after="0" w:line="240" w:lineRule="auto"/>
              <w:jc w:val="both"/>
              <w:rPr>
                <w:rFonts w:ascii="Times New Roman" w:hAnsi="Times New Roman" w:cs="Times New Roman"/>
                <w:b/>
                <w:bCs/>
                <w:sz w:val="24"/>
                <w:szCs w:val="24"/>
              </w:rPr>
            </w:pPr>
          </w:p>
          <w:p w:rsidR="000C1D96" w:rsidRDefault="000C1D96" w:rsidP="000C1D96">
            <w:pPr>
              <w:spacing w:after="0" w:line="240" w:lineRule="auto"/>
              <w:jc w:val="both"/>
              <w:rPr>
                <w:rFonts w:ascii="Times New Roman" w:hAnsi="Times New Roman" w:cs="Times New Roman"/>
                <w:bCs/>
                <w:sz w:val="24"/>
                <w:szCs w:val="24"/>
              </w:rPr>
            </w:pPr>
          </w:p>
          <w:p w:rsidR="00130614" w:rsidRDefault="000C1D96" w:rsidP="000C1D96">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_____</w:t>
            </w:r>
            <w:r w:rsidR="00130614">
              <w:rPr>
                <w:rFonts w:ascii="Times New Roman" w:hAnsi="Times New Roman" w:cs="Times New Roman"/>
                <w:bCs/>
                <w:sz w:val="24"/>
                <w:szCs w:val="24"/>
              </w:rPr>
              <w:t>_____________</w:t>
            </w:r>
            <w:r w:rsidR="00130614">
              <w:rPr>
                <w:rFonts w:ascii="Times New Roman" w:hAnsi="Times New Roman" w:cs="Times New Roman"/>
                <w:sz w:val="24"/>
                <w:szCs w:val="24"/>
              </w:rPr>
              <w:t xml:space="preserve"> /  </w:t>
            </w:r>
            <w:proofErr w:type="spellStart"/>
            <w:r w:rsidR="00130614">
              <w:rPr>
                <w:rFonts w:ascii="Times New Roman" w:hAnsi="Times New Roman" w:cs="Times New Roman"/>
                <w:sz w:val="24"/>
                <w:szCs w:val="24"/>
              </w:rPr>
              <w:t>Фисун</w:t>
            </w:r>
            <w:proofErr w:type="spellEnd"/>
            <w:r w:rsidR="00130614">
              <w:rPr>
                <w:rFonts w:ascii="Times New Roman" w:hAnsi="Times New Roman" w:cs="Times New Roman"/>
                <w:sz w:val="24"/>
                <w:szCs w:val="24"/>
              </w:rPr>
              <w:t xml:space="preserve"> Н.В. /</w:t>
            </w:r>
          </w:p>
          <w:p w:rsidR="00130614" w:rsidRDefault="00130614">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rPr>
              <w:t>м.п.</w:t>
            </w:r>
          </w:p>
        </w:tc>
        <w:tc>
          <w:tcPr>
            <w:tcW w:w="4678" w:type="dxa"/>
          </w:tcPr>
          <w:p w:rsidR="000C1D96" w:rsidRPr="00C11BD0" w:rsidRDefault="000C1D96" w:rsidP="00B242A1">
            <w:pPr>
              <w:jc w:val="center"/>
              <w:rPr>
                <w:rFonts w:ascii="Times New Roman" w:hAnsi="Times New Roman" w:cs="Times New Roman"/>
                <w:b/>
                <w:sz w:val="24"/>
                <w:szCs w:val="24"/>
              </w:rPr>
            </w:pPr>
            <w:r w:rsidRPr="00C11BD0">
              <w:rPr>
                <w:rFonts w:ascii="Times New Roman" w:hAnsi="Times New Roman" w:cs="Times New Roman"/>
                <w:b/>
                <w:sz w:val="24"/>
                <w:szCs w:val="24"/>
              </w:rPr>
              <w:t xml:space="preserve">Директор ООО «Велес» </w:t>
            </w:r>
          </w:p>
          <w:p w:rsidR="00130614" w:rsidRDefault="00130614">
            <w:pPr>
              <w:spacing w:after="0" w:line="240" w:lineRule="auto"/>
              <w:ind w:firstLine="709"/>
              <w:jc w:val="both"/>
              <w:rPr>
                <w:rFonts w:ascii="Times New Roman" w:eastAsiaTheme="minorHAnsi" w:hAnsi="Times New Roman" w:cs="Times New Roman"/>
                <w:b/>
                <w:sz w:val="24"/>
                <w:szCs w:val="24"/>
                <w:lang w:eastAsia="en-US"/>
              </w:rPr>
            </w:pPr>
          </w:p>
          <w:p w:rsidR="00130614" w:rsidRDefault="00130614">
            <w:pPr>
              <w:spacing w:after="0" w:line="240" w:lineRule="auto"/>
              <w:ind w:firstLine="709"/>
              <w:jc w:val="both"/>
              <w:rPr>
                <w:rFonts w:ascii="Times New Roman" w:hAnsi="Times New Roman" w:cs="Times New Roman"/>
                <w:sz w:val="24"/>
                <w:szCs w:val="24"/>
              </w:rPr>
            </w:pPr>
          </w:p>
          <w:p w:rsidR="00130614" w:rsidRDefault="00130614">
            <w:pPr>
              <w:spacing w:after="0" w:line="240" w:lineRule="auto"/>
              <w:ind w:firstLine="709"/>
              <w:jc w:val="both"/>
              <w:rPr>
                <w:rFonts w:ascii="Times New Roman" w:hAnsi="Times New Roman" w:cs="Times New Roman"/>
                <w:sz w:val="24"/>
                <w:szCs w:val="24"/>
              </w:rPr>
            </w:pPr>
          </w:p>
          <w:p w:rsidR="000C1D96" w:rsidRPr="00C11BD0" w:rsidRDefault="000C1D96" w:rsidP="000C1D96">
            <w:pPr>
              <w:jc w:val="right"/>
              <w:rPr>
                <w:rFonts w:ascii="Times New Roman" w:hAnsi="Times New Roman" w:cs="Times New Roman"/>
                <w:sz w:val="24"/>
                <w:szCs w:val="24"/>
              </w:rPr>
            </w:pPr>
            <w:r>
              <w:rPr>
                <w:rFonts w:ascii="Times New Roman" w:hAnsi="Times New Roman" w:cs="Times New Roman"/>
                <w:sz w:val="24"/>
                <w:szCs w:val="24"/>
              </w:rPr>
              <w:t>_____</w:t>
            </w:r>
            <w:r w:rsidRPr="00C11BD0">
              <w:rPr>
                <w:rFonts w:ascii="Times New Roman" w:hAnsi="Times New Roman" w:cs="Times New Roman"/>
                <w:sz w:val="24"/>
                <w:szCs w:val="24"/>
              </w:rPr>
              <w:t>___________/Ткачук С.В./</w:t>
            </w:r>
          </w:p>
          <w:p w:rsidR="00130614" w:rsidRDefault="000C1D96">
            <w:pPr>
              <w:spacing w:after="0" w:line="240" w:lineRule="auto"/>
              <w:ind w:firstLine="709"/>
              <w:jc w:val="both"/>
              <w:rPr>
                <w:rFonts w:ascii="Times New Roman" w:hAnsi="Times New Roman" w:cs="Times New Roman"/>
                <w:b/>
                <w:sz w:val="24"/>
                <w:szCs w:val="24"/>
                <w:lang w:eastAsia="en-US"/>
              </w:rPr>
            </w:pPr>
            <w:r>
              <w:rPr>
                <w:rFonts w:ascii="Times New Roman" w:hAnsi="Times New Roman" w:cs="Times New Roman"/>
                <w:sz w:val="24"/>
                <w:szCs w:val="24"/>
              </w:rPr>
              <w:t xml:space="preserve">       </w:t>
            </w:r>
            <w:r w:rsidR="00130614">
              <w:rPr>
                <w:rFonts w:ascii="Times New Roman" w:hAnsi="Times New Roman" w:cs="Times New Roman"/>
                <w:sz w:val="24"/>
                <w:szCs w:val="24"/>
              </w:rPr>
              <w:t>м.п.</w:t>
            </w:r>
          </w:p>
        </w:tc>
      </w:tr>
    </w:tbl>
    <w:p w:rsidR="00130614" w:rsidRDefault="00130614" w:rsidP="00130614">
      <w:pPr>
        <w:spacing w:after="0" w:line="240" w:lineRule="auto"/>
        <w:ind w:firstLine="709"/>
        <w:jc w:val="both"/>
        <w:rPr>
          <w:rFonts w:ascii="Times New Roman" w:hAnsi="Times New Roman" w:cs="Times New Roman"/>
          <w:sz w:val="24"/>
          <w:szCs w:val="24"/>
          <w:lang w:eastAsia="en-US"/>
        </w:rPr>
      </w:pPr>
    </w:p>
    <w:p w:rsidR="00A32761" w:rsidRDefault="00A32761"/>
    <w:sectPr w:rsidR="00A32761" w:rsidSect="004C1A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73B3"/>
    <w:multiLevelType w:val="multilevel"/>
    <w:tmpl w:val="DCD8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30614"/>
    <w:rsid w:val="000C1D96"/>
    <w:rsid w:val="00107062"/>
    <w:rsid w:val="00130614"/>
    <w:rsid w:val="0033299A"/>
    <w:rsid w:val="004370D7"/>
    <w:rsid w:val="004C1A43"/>
    <w:rsid w:val="005F7A38"/>
    <w:rsid w:val="009E619A"/>
    <w:rsid w:val="00A32761"/>
    <w:rsid w:val="00AD748F"/>
    <w:rsid w:val="00B242A1"/>
    <w:rsid w:val="00B341FE"/>
    <w:rsid w:val="00B90255"/>
    <w:rsid w:val="00EA111D"/>
    <w:rsid w:val="00EA3B6C"/>
    <w:rsid w:val="00FB2FCF"/>
    <w:rsid w:val="00FD2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A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30614"/>
    <w:pPr>
      <w:widowControl w:val="0"/>
      <w:spacing w:after="0" w:line="240" w:lineRule="auto"/>
      <w:ind w:right="-426"/>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130614"/>
    <w:rPr>
      <w:rFonts w:ascii="Times New Roman" w:eastAsia="Times New Roman" w:hAnsi="Times New Roman" w:cs="Times New Roman"/>
      <w:sz w:val="24"/>
      <w:szCs w:val="20"/>
    </w:rPr>
  </w:style>
  <w:style w:type="character" w:customStyle="1" w:styleId="a5">
    <w:name w:val="Абзац списка Знак"/>
    <w:aliases w:val="Bullet 1 Знак,Use Case List Paragraph Знак,ТЗ список Знак"/>
    <w:link w:val="a6"/>
    <w:uiPriority w:val="34"/>
    <w:qFormat/>
    <w:locked/>
    <w:rsid w:val="00130614"/>
    <w:rPr>
      <w:rFonts w:ascii="Times New Roman" w:eastAsia="Times New Roman" w:hAnsi="Times New Roman" w:cs="Times New Roman"/>
      <w:sz w:val="20"/>
      <w:szCs w:val="20"/>
    </w:rPr>
  </w:style>
  <w:style w:type="paragraph" w:styleId="a6">
    <w:name w:val="List Paragraph"/>
    <w:aliases w:val="Bullet 1,Use Case List Paragraph,ТЗ список"/>
    <w:basedOn w:val="a"/>
    <w:link w:val="a5"/>
    <w:uiPriority w:val="34"/>
    <w:qFormat/>
    <w:rsid w:val="00130614"/>
    <w:pPr>
      <w:spacing w:after="0" w:line="240" w:lineRule="auto"/>
      <w:ind w:left="720"/>
      <w:contextualSpacing/>
    </w:pPr>
    <w:rPr>
      <w:rFonts w:ascii="Times New Roman" w:eastAsia="Times New Roman" w:hAnsi="Times New Roman" w:cs="Times New Roman"/>
      <w:sz w:val="20"/>
      <w:szCs w:val="20"/>
    </w:rPr>
  </w:style>
  <w:style w:type="paragraph" w:customStyle="1" w:styleId="a7">
    <w:name w:val="Базовый"/>
    <w:rsid w:val="00130614"/>
    <w:pPr>
      <w:suppressAutoHyphens/>
    </w:pPr>
    <w:rPr>
      <w:rFonts w:ascii="Calibri" w:eastAsia="Lucida Sans Unicode" w:hAnsi="Calibri" w:cs="Calibri"/>
      <w:color w:val="00000A"/>
      <w:lang w:eastAsia="en-US"/>
    </w:rPr>
  </w:style>
  <w:style w:type="character" w:customStyle="1" w:styleId="a8">
    <w:name w:val="_Обычный Знак"/>
    <w:link w:val="a9"/>
    <w:locked/>
    <w:rsid w:val="00130614"/>
    <w:rPr>
      <w:rFonts w:ascii="Times New Roman" w:eastAsia="Times New Roman" w:hAnsi="Times New Roman" w:cs="Times New Roman"/>
      <w:sz w:val="24"/>
      <w:szCs w:val="24"/>
    </w:rPr>
  </w:style>
  <w:style w:type="paragraph" w:customStyle="1" w:styleId="a9">
    <w:name w:val="_Обычный"/>
    <w:basedOn w:val="a"/>
    <w:link w:val="a8"/>
    <w:qFormat/>
    <w:rsid w:val="00130614"/>
    <w:pPr>
      <w:spacing w:after="0" w:line="240" w:lineRule="auto"/>
      <w:jc w:val="both"/>
    </w:pPr>
    <w:rPr>
      <w:rFonts w:ascii="Times New Roman" w:eastAsia="Times New Roman" w:hAnsi="Times New Roman" w:cs="Times New Roman"/>
      <w:sz w:val="24"/>
      <w:szCs w:val="24"/>
    </w:rPr>
  </w:style>
  <w:style w:type="paragraph" w:styleId="aa">
    <w:name w:val="Normal (Web)"/>
    <w:aliases w:val="Обычный (Web),Обычный (веб) Знак Знак,Обычный (Web) Знак Знак Знак"/>
    <w:basedOn w:val="a"/>
    <w:link w:val="ab"/>
    <w:uiPriority w:val="99"/>
    <w:rsid w:val="00AD748F"/>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b">
    <w:name w:val="Обычный (веб) Знак"/>
    <w:aliases w:val="Обычный (Web) Знак,Обычный (веб) Знак Знак Знак,Обычный (Web) Знак Знак Знак Знак"/>
    <w:link w:val="aa"/>
    <w:uiPriority w:val="99"/>
    <w:locked/>
    <w:rsid w:val="00AD748F"/>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86420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2910</Words>
  <Characters>16588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13</cp:revision>
  <dcterms:created xsi:type="dcterms:W3CDTF">2019-07-11T06:17:00Z</dcterms:created>
  <dcterms:modified xsi:type="dcterms:W3CDTF">2019-07-29T08:03:00Z</dcterms:modified>
</cp:coreProperties>
</file>